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06B4" w:rsidRPr="009B5671" w:rsidRDefault="00DB06B4" w:rsidP="00622888">
      <w:pPr>
        <w:spacing w:line="360" w:lineRule="auto"/>
        <w:rPr>
          <w:rStyle w:val="Caracteresdenotaderodap"/>
        </w:rPr>
      </w:pPr>
    </w:p>
    <w:p w:rsidR="00011A1D" w:rsidRDefault="00D24B9E" w:rsidP="000843F8">
      <w:pPr>
        <w:jc w:val="center"/>
        <w:rPr>
          <w:b/>
        </w:rPr>
      </w:pPr>
      <w:r w:rsidRPr="000843F8">
        <w:rPr>
          <w:b/>
        </w:rPr>
        <w:t>A EDUCAÇÃO FÍSICA NO ENSINO MÉDIO SOB</w:t>
      </w:r>
      <w:r w:rsidR="00B81E97" w:rsidRPr="000843F8">
        <w:rPr>
          <w:b/>
        </w:rPr>
        <w:t xml:space="preserve"> O</w:t>
      </w:r>
      <w:r w:rsidRPr="000843F8">
        <w:rPr>
          <w:b/>
        </w:rPr>
        <w:t xml:space="preserve"> OLHAR DE UMA PERSPECTIVA DE EDUCAÇ</w:t>
      </w:r>
      <w:r w:rsidR="00DB2DA6" w:rsidRPr="000843F8">
        <w:rPr>
          <w:b/>
        </w:rPr>
        <w:t>ÃO INTEGRAL: ANÁLISE A PARTIR DE</w:t>
      </w:r>
      <w:r w:rsidRPr="000843F8">
        <w:rPr>
          <w:b/>
        </w:rPr>
        <w:t xml:space="preserve"> EXPERIENCIAS NO PROJETO PIBID.</w:t>
      </w:r>
    </w:p>
    <w:p w:rsidR="00B2478F" w:rsidRDefault="00B2478F" w:rsidP="000843F8">
      <w:pPr>
        <w:jc w:val="center"/>
        <w:rPr>
          <w:b/>
        </w:rPr>
      </w:pPr>
    </w:p>
    <w:p w:rsidR="00B2478F" w:rsidRDefault="00B2478F" w:rsidP="00B2478F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*Lauro Rafael Cruz</w:t>
      </w:r>
      <w:r>
        <w:rPr>
          <w:rStyle w:val="Refdenotaderodap"/>
          <w:b/>
        </w:rPr>
        <w:footnoteReference w:id="1"/>
      </w:r>
    </w:p>
    <w:p w:rsidR="00B2478F" w:rsidRPr="000843F8" w:rsidRDefault="00B2478F" w:rsidP="00B2478F">
      <w:pPr>
        <w:jc w:val="right"/>
        <w:rPr>
          <w:b/>
        </w:rPr>
      </w:pPr>
      <w:proofErr w:type="spellStart"/>
      <w:r>
        <w:rPr>
          <w:b/>
        </w:rPr>
        <w:t>Rosecler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Vendruscolo</w:t>
      </w:r>
      <w:proofErr w:type="spellEnd"/>
      <w:r>
        <w:rPr>
          <w:rStyle w:val="Refdenotaderodap"/>
          <w:b/>
        </w:rPr>
        <w:footnoteReference w:id="2"/>
      </w:r>
    </w:p>
    <w:p w:rsidR="00011A1D" w:rsidRPr="00FD0621" w:rsidRDefault="00011A1D" w:rsidP="00622888">
      <w:pPr>
        <w:spacing w:line="360" w:lineRule="auto"/>
        <w:jc w:val="center"/>
      </w:pPr>
    </w:p>
    <w:p w:rsidR="002B4A34" w:rsidRDefault="002B4A34" w:rsidP="00CE2DA0">
      <w:pPr>
        <w:spacing w:line="360" w:lineRule="auto"/>
      </w:pPr>
    </w:p>
    <w:p w:rsidR="00141701" w:rsidRDefault="005B1F66" w:rsidP="00CE2DA0">
      <w:pPr>
        <w:spacing w:line="360" w:lineRule="auto"/>
      </w:pPr>
      <w:r w:rsidRPr="00FD0621">
        <w:t>Eixo Temático:</w:t>
      </w:r>
      <w:r w:rsidR="002B4A34" w:rsidRPr="002B4A34">
        <w:t xml:space="preserve"> Práticas pedagógicas de Iniciação à Docência nos Anos Finais e Ensino Médio</w:t>
      </w:r>
    </w:p>
    <w:p w:rsidR="00204B70" w:rsidRDefault="00204B70" w:rsidP="00CE2DA0">
      <w:pPr>
        <w:spacing w:line="360" w:lineRule="auto"/>
        <w:rPr>
          <w:b/>
        </w:rPr>
      </w:pPr>
    </w:p>
    <w:p w:rsidR="00CE2DA0" w:rsidRDefault="00141701" w:rsidP="00CE2DA0">
      <w:pPr>
        <w:spacing w:line="360" w:lineRule="auto"/>
        <w:rPr>
          <w:b/>
        </w:rPr>
      </w:pPr>
      <w:r w:rsidRPr="00141701">
        <w:rPr>
          <w:b/>
        </w:rPr>
        <w:t>Resumo</w:t>
      </w:r>
      <w:r w:rsidR="002B4A34">
        <w:rPr>
          <w:b/>
        </w:rPr>
        <w:t xml:space="preserve"> expandido</w:t>
      </w:r>
    </w:p>
    <w:p w:rsidR="00141701" w:rsidRPr="00141701" w:rsidRDefault="00141701" w:rsidP="00CE2DA0">
      <w:pPr>
        <w:spacing w:line="360" w:lineRule="auto"/>
        <w:rPr>
          <w:b/>
        </w:rPr>
      </w:pPr>
    </w:p>
    <w:p w:rsidR="00C84669" w:rsidRDefault="00551EBF" w:rsidP="00B2478F">
      <w:pPr>
        <w:spacing w:line="360" w:lineRule="auto"/>
        <w:jc w:val="both"/>
        <w:rPr>
          <w:szCs w:val="20"/>
        </w:rPr>
      </w:pPr>
      <w:r w:rsidRPr="00551EBF">
        <w:rPr>
          <w:szCs w:val="20"/>
        </w:rPr>
        <w:t>Ao longo do tempo no Brasil surgiram vários questionamentos quanto ao objetivo da escola, muitas vezes relacionados á politica econômica vigente</w:t>
      </w:r>
      <w:r w:rsidR="008400CA">
        <w:rPr>
          <w:szCs w:val="20"/>
        </w:rPr>
        <w:t xml:space="preserve"> </w:t>
      </w:r>
      <w:r w:rsidR="00E87BE3">
        <w:rPr>
          <w:szCs w:val="20"/>
        </w:rPr>
        <w:t>de</w:t>
      </w:r>
      <w:r w:rsidR="008400CA">
        <w:rPr>
          <w:szCs w:val="20"/>
        </w:rPr>
        <w:t xml:space="preserve"> cada contexto histórico.</w:t>
      </w:r>
      <w:r w:rsidR="0076265B">
        <w:rPr>
          <w:szCs w:val="20"/>
        </w:rPr>
        <w:t xml:space="preserve"> </w:t>
      </w:r>
      <w:r w:rsidR="00B17C85">
        <w:rPr>
          <w:szCs w:val="20"/>
        </w:rPr>
        <w:t xml:space="preserve">Logo, </w:t>
      </w:r>
      <w:r w:rsidR="008C0970">
        <w:rPr>
          <w:szCs w:val="20"/>
        </w:rPr>
        <w:t>entendemos</w:t>
      </w:r>
      <w:r w:rsidR="00FE7DB4">
        <w:rPr>
          <w:szCs w:val="20"/>
        </w:rPr>
        <w:t xml:space="preserve"> que o movimento educacional escolar está relacionado a processo</w:t>
      </w:r>
      <w:r w:rsidR="00B17C85">
        <w:rPr>
          <w:szCs w:val="20"/>
        </w:rPr>
        <w:t>s i</w:t>
      </w:r>
      <w:r w:rsidR="00722535">
        <w:rPr>
          <w:szCs w:val="20"/>
        </w:rPr>
        <w:t>deológicos</w:t>
      </w:r>
      <w:r w:rsidR="00FE7DB4">
        <w:rPr>
          <w:szCs w:val="20"/>
        </w:rPr>
        <w:t xml:space="preserve">, </w:t>
      </w:r>
      <w:r w:rsidR="00B17C85">
        <w:rPr>
          <w:szCs w:val="20"/>
        </w:rPr>
        <w:t>econômicos</w:t>
      </w:r>
      <w:r w:rsidR="00930549">
        <w:rPr>
          <w:szCs w:val="20"/>
        </w:rPr>
        <w:t xml:space="preserve"> </w:t>
      </w:r>
      <w:r w:rsidR="00722535">
        <w:rPr>
          <w:szCs w:val="20"/>
        </w:rPr>
        <w:t xml:space="preserve">e </w:t>
      </w:r>
      <w:r w:rsidR="00FE7DB4">
        <w:rPr>
          <w:szCs w:val="20"/>
        </w:rPr>
        <w:t>sociais</w:t>
      </w:r>
      <w:r w:rsidR="00722535">
        <w:rPr>
          <w:szCs w:val="20"/>
        </w:rPr>
        <w:t>.</w:t>
      </w:r>
      <w:r w:rsidR="005D6440">
        <w:rPr>
          <w:szCs w:val="20"/>
        </w:rPr>
        <w:t xml:space="preserve"> </w:t>
      </w:r>
      <w:r w:rsidR="00E87BE3">
        <w:rPr>
          <w:szCs w:val="20"/>
        </w:rPr>
        <w:t>Na esteira desse movimento</w:t>
      </w:r>
      <w:r w:rsidR="00FE7DB4">
        <w:rPr>
          <w:szCs w:val="20"/>
        </w:rPr>
        <w:t xml:space="preserve"> ref</w:t>
      </w:r>
      <w:r w:rsidR="0024156A">
        <w:rPr>
          <w:szCs w:val="20"/>
        </w:rPr>
        <w:t>ormas</w:t>
      </w:r>
      <w:r w:rsidR="005D6440">
        <w:rPr>
          <w:szCs w:val="20"/>
        </w:rPr>
        <w:t xml:space="preserve"> </w:t>
      </w:r>
      <w:r w:rsidR="00332A09">
        <w:rPr>
          <w:szCs w:val="20"/>
        </w:rPr>
        <w:t>educacionais</w:t>
      </w:r>
      <w:r w:rsidR="00E87BE3">
        <w:rPr>
          <w:szCs w:val="20"/>
        </w:rPr>
        <w:t xml:space="preserve"> </w:t>
      </w:r>
      <w:r w:rsidRPr="00551EBF">
        <w:rPr>
          <w:szCs w:val="20"/>
        </w:rPr>
        <w:t>fizeram com que</w:t>
      </w:r>
      <w:r w:rsidR="00DB2DA6">
        <w:rPr>
          <w:szCs w:val="20"/>
        </w:rPr>
        <w:t xml:space="preserve"> essa instituição se modificasse</w:t>
      </w:r>
      <w:r w:rsidRPr="00551EBF">
        <w:rPr>
          <w:szCs w:val="20"/>
        </w:rPr>
        <w:t xml:space="preserve"> n</w:t>
      </w:r>
      <w:r w:rsidR="00595A19">
        <w:rPr>
          <w:szCs w:val="20"/>
        </w:rPr>
        <w:t>a sua estrutura e currículo</w:t>
      </w:r>
      <w:r w:rsidR="001038E7">
        <w:rPr>
          <w:szCs w:val="20"/>
        </w:rPr>
        <w:t>.</w:t>
      </w:r>
      <w:r w:rsidRPr="00551EBF">
        <w:rPr>
          <w:szCs w:val="20"/>
        </w:rPr>
        <w:t xml:space="preserve"> </w:t>
      </w:r>
      <w:r w:rsidR="00273148">
        <w:rPr>
          <w:szCs w:val="20"/>
        </w:rPr>
        <w:t>S</w:t>
      </w:r>
      <w:r w:rsidR="00595A19">
        <w:rPr>
          <w:szCs w:val="20"/>
        </w:rPr>
        <w:t>ob esse</w:t>
      </w:r>
      <w:r w:rsidRPr="00551EBF">
        <w:rPr>
          <w:szCs w:val="20"/>
        </w:rPr>
        <w:t xml:space="preserve"> cenário um dos níveis de ensino mais modificados foi o Ensino Médio, caracterizado por ser uma etapa transitória entre educação básica, mercado de trabalho e</w:t>
      </w:r>
      <w:r w:rsidR="00595A19">
        <w:rPr>
          <w:szCs w:val="20"/>
        </w:rPr>
        <w:t xml:space="preserve"> </w:t>
      </w:r>
      <w:r w:rsidR="00E60A03">
        <w:rPr>
          <w:szCs w:val="20"/>
        </w:rPr>
        <w:t>ensino superior. Inserida nesse contexto</w:t>
      </w:r>
      <w:r w:rsidRPr="00551EBF">
        <w:rPr>
          <w:szCs w:val="20"/>
        </w:rPr>
        <w:t>, a Educação Física enqua</w:t>
      </w:r>
      <w:r w:rsidR="00722535">
        <w:rPr>
          <w:szCs w:val="20"/>
        </w:rPr>
        <w:t xml:space="preserve">nto componente curricular </w:t>
      </w:r>
      <w:r w:rsidR="0008230E">
        <w:rPr>
          <w:szCs w:val="20"/>
        </w:rPr>
        <w:t>foi</w:t>
      </w:r>
      <w:r w:rsidRPr="00551EBF">
        <w:rPr>
          <w:szCs w:val="20"/>
        </w:rPr>
        <w:t xml:space="preserve"> adaptando a sua prática </w:t>
      </w:r>
      <w:r w:rsidRPr="00551EBF">
        <w:rPr>
          <w:color w:val="auto"/>
          <w:szCs w:val="20"/>
        </w:rPr>
        <w:t>pedagógica</w:t>
      </w:r>
      <w:r w:rsidRPr="00551EBF">
        <w:rPr>
          <w:szCs w:val="20"/>
        </w:rPr>
        <w:t xml:space="preserve"> na medida</w:t>
      </w:r>
      <w:r w:rsidR="00595A19">
        <w:rPr>
          <w:szCs w:val="20"/>
        </w:rPr>
        <w:t xml:space="preserve"> em que as demandas</w:t>
      </w:r>
      <w:r w:rsidR="00E60A03">
        <w:rPr>
          <w:szCs w:val="20"/>
        </w:rPr>
        <w:t xml:space="preserve"> foram se modificando</w:t>
      </w:r>
      <w:r w:rsidR="00722535">
        <w:rPr>
          <w:szCs w:val="20"/>
        </w:rPr>
        <w:t>.</w:t>
      </w:r>
      <w:r w:rsidR="004B7A3F">
        <w:rPr>
          <w:szCs w:val="20"/>
        </w:rPr>
        <w:t xml:space="preserve"> N</w:t>
      </w:r>
      <w:r w:rsidR="00E60A03">
        <w:rPr>
          <w:szCs w:val="20"/>
        </w:rPr>
        <w:t>esse sentido</w:t>
      </w:r>
      <w:r w:rsidR="0008230E">
        <w:rPr>
          <w:szCs w:val="20"/>
        </w:rPr>
        <w:t>,</w:t>
      </w:r>
      <w:r w:rsidR="00E60A03">
        <w:rPr>
          <w:szCs w:val="20"/>
        </w:rPr>
        <w:t xml:space="preserve"> t</w:t>
      </w:r>
      <w:r w:rsidRPr="00551EBF">
        <w:rPr>
          <w:szCs w:val="20"/>
        </w:rPr>
        <w:t>endo em vista a amplitude de possibilidades no tratamento do conhecim</w:t>
      </w:r>
      <w:r w:rsidR="00595A19">
        <w:rPr>
          <w:szCs w:val="20"/>
        </w:rPr>
        <w:t>ento da Educação Física</w:t>
      </w:r>
      <w:r w:rsidRPr="00551EBF">
        <w:rPr>
          <w:szCs w:val="20"/>
        </w:rPr>
        <w:t xml:space="preserve"> no Ensino Médio, é preciso que o professor </w:t>
      </w:r>
      <w:r w:rsidRPr="00551EBF">
        <w:rPr>
          <w:color w:val="auto"/>
          <w:szCs w:val="20"/>
        </w:rPr>
        <w:t>apresente</w:t>
      </w:r>
      <w:r w:rsidRPr="00551EBF">
        <w:rPr>
          <w:szCs w:val="20"/>
        </w:rPr>
        <w:t xml:space="preserve"> clareza no seu pr</w:t>
      </w:r>
      <w:r w:rsidR="003164CE">
        <w:rPr>
          <w:szCs w:val="20"/>
        </w:rPr>
        <w:t>ojeto pedagógico e um olhar</w:t>
      </w:r>
      <w:r w:rsidRPr="00551EBF">
        <w:rPr>
          <w:szCs w:val="20"/>
        </w:rPr>
        <w:t xml:space="preserve"> atento a realidade social em que está inserido, para que o conteúdo gere sentido e sign</w:t>
      </w:r>
      <w:r w:rsidR="00E60A03">
        <w:rPr>
          <w:szCs w:val="20"/>
        </w:rPr>
        <w:t>ificado ao aluno. Partindo dessa compreensão</w:t>
      </w:r>
      <w:r w:rsidR="00622E80">
        <w:rPr>
          <w:szCs w:val="20"/>
        </w:rPr>
        <w:t>, o</w:t>
      </w:r>
      <w:r w:rsidRPr="00551EBF">
        <w:rPr>
          <w:szCs w:val="20"/>
        </w:rPr>
        <w:t xml:space="preserve"> objetivo </w:t>
      </w:r>
      <w:r w:rsidR="00622E80" w:rsidRPr="00551EBF">
        <w:rPr>
          <w:szCs w:val="20"/>
        </w:rPr>
        <w:t>des</w:t>
      </w:r>
      <w:r w:rsidR="00622E80">
        <w:rPr>
          <w:szCs w:val="20"/>
        </w:rPr>
        <w:t>t</w:t>
      </w:r>
      <w:r w:rsidR="00622E80" w:rsidRPr="00551EBF">
        <w:rPr>
          <w:szCs w:val="20"/>
        </w:rPr>
        <w:t xml:space="preserve">e </w:t>
      </w:r>
      <w:r w:rsidRPr="00551EBF">
        <w:rPr>
          <w:szCs w:val="20"/>
        </w:rPr>
        <w:t>e</w:t>
      </w:r>
      <w:r w:rsidR="00622888">
        <w:rPr>
          <w:szCs w:val="20"/>
        </w:rPr>
        <w:t xml:space="preserve">studo foi </w:t>
      </w:r>
      <w:r w:rsidR="00622888" w:rsidRPr="005D3048">
        <w:rPr>
          <w:color w:val="auto"/>
          <w:szCs w:val="20"/>
        </w:rPr>
        <w:t>identificar e</w:t>
      </w:r>
      <w:r w:rsidR="003F3453" w:rsidRPr="005D3048">
        <w:rPr>
          <w:color w:val="auto"/>
          <w:szCs w:val="20"/>
        </w:rPr>
        <w:t xml:space="preserve"> analisar</w:t>
      </w:r>
      <w:r w:rsidRPr="005D3048">
        <w:rPr>
          <w:b/>
          <w:color w:val="auto"/>
          <w:szCs w:val="20"/>
        </w:rPr>
        <w:t xml:space="preserve"> </w:t>
      </w:r>
      <w:r w:rsidRPr="00551EBF">
        <w:rPr>
          <w:szCs w:val="20"/>
        </w:rPr>
        <w:t xml:space="preserve">as contribuições da disciplina de Educação Física no </w:t>
      </w:r>
      <w:r w:rsidRPr="00551EBF">
        <w:rPr>
          <w:szCs w:val="20"/>
        </w:rPr>
        <w:lastRenderedPageBreak/>
        <w:t xml:space="preserve">Ensino Médio para o aluno, </w:t>
      </w:r>
      <w:r w:rsidRPr="00551EBF">
        <w:rPr>
          <w:color w:val="auto"/>
          <w:szCs w:val="20"/>
        </w:rPr>
        <w:t xml:space="preserve">tomando por foco de reflexão uma </w:t>
      </w:r>
      <w:r w:rsidRPr="00551EBF">
        <w:rPr>
          <w:szCs w:val="20"/>
        </w:rPr>
        <w:t>p</w:t>
      </w:r>
      <w:r w:rsidR="006324E7">
        <w:rPr>
          <w:szCs w:val="20"/>
        </w:rPr>
        <w:t>erspectiva de Formação Integral</w:t>
      </w:r>
      <w:r w:rsidR="00DA6241" w:rsidRPr="00DA6241">
        <w:rPr>
          <w:b/>
          <w:szCs w:val="20"/>
        </w:rPr>
        <w:t>.</w:t>
      </w:r>
      <w:r w:rsidR="005A2F8F">
        <w:rPr>
          <w:b/>
          <w:szCs w:val="20"/>
        </w:rPr>
        <w:t xml:space="preserve"> </w:t>
      </w:r>
      <w:r w:rsidR="00D23700" w:rsidRPr="005D3048">
        <w:rPr>
          <w:szCs w:val="20"/>
        </w:rPr>
        <w:t>P</w:t>
      </w:r>
      <w:r w:rsidR="009F1263" w:rsidRPr="005D3048">
        <w:rPr>
          <w:szCs w:val="20"/>
        </w:rPr>
        <w:t>ara tanto</w:t>
      </w:r>
      <w:r w:rsidR="004B7A3F">
        <w:rPr>
          <w:szCs w:val="20"/>
        </w:rPr>
        <w:t>,</w:t>
      </w:r>
      <w:r w:rsidR="00310AB0">
        <w:rPr>
          <w:szCs w:val="20"/>
        </w:rPr>
        <w:t xml:space="preserve"> inicialmente</w:t>
      </w:r>
      <w:r w:rsidR="004B7A3F">
        <w:rPr>
          <w:szCs w:val="20"/>
        </w:rPr>
        <w:t>,</w:t>
      </w:r>
      <w:r w:rsidR="00310AB0">
        <w:rPr>
          <w:szCs w:val="20"/>
        </w:rPr>
        <w:t xml:space="preserve"> foi realizada</w:t>
      </w:r>
      <w:r w:rsidRPr="00551EBF">
        <w:rPr>
          <w:szCs w:val="20"/>
        </w:rPr>
        <w:t xml:space="preserve"> uma análise a cerca do processo histórico de consolidação do Ensino Médio, </w:t>
      </w:r>
      <w:r w:rsidR="004B7A3F">
        <w:rPr>
          <w:szCs w:val="20"/>
        </w:rPr>
        <w:t>por meio</w:t>
      </w:r>
      <w:r w:rsidR="004B7A3F" w:rsidRPr="00551EBF">
        <w:rPr>
          <w:szCs w:val="20"/>
        </w:rPr>
        <w:t xml:space="preserve"> </w:t>
      </w:r>
      <w:r w:rsidRPr="00551EBF">
        <w:rPr>
          <w:szCs w:val="20"/>
        </w:rPr>
        <w:t>de pesquis</w:t>
      </w:r>
      <w:r w:rsidR="00D23700">
        <w:rPr>
          <w:szCs w:val="20"/>
        </w:rPr>
        <w:t>as bibliográficas, a fim de</w:t>
      </w:r>
      <w:r w:rsidRPr="00551EBF">
        <w:rPr>
          <w:szCs w:val="20"/>
        </w:rPr>
        <w:t xml:space="preserve"> fornecer subsidio para a compreensão de como se configurou esse nível de e</w:t>
      </w:r>
      <w:r w:rsidR="00D23700">
        <w:rPr>
          <w:szCs w:val="20"/>
        </w:rPr>
        <w:t>nsino, identificando as diferentes</w:t>
      </w:r>
      <w:r w:rsidRPr="00551EBF">
        <w:rPr>
          <w:szCs w:val="20"/>
        </w:rPr>
        <w:t xml:space="preserve"> concepções pedagógic</w:t>
      </w:r>
      <w:r w:rsidR="003164CE">
        <w:rPr>
          <w:szCs w:val="20"/>
        </w:rPr>
        <w:t>as</w:t>
      </w:r>
      <w:r w:rsidR="00D23700">
        <w:rPr>
          <w:szCs w:val="20"/>
        </w:rPr>
        <w:t xml:space="preserve"> e enfoques educacionais,</w:t>
      </w:r>
      <w:r w:rsidR="003164CE">
        <w:rPr>
          <w:szCs w:val="20"/>
        </w:rPr>
        <w:t xml:space="preserve"> bem como suas objetividades. Nesse momento foi po</w:t>
      </w:r>
      <w:r w:rsidR="00595A19">
        <w:rPr>
          <w:szCs w:val="20"/>
        </w:rPr>
        <w:t xml:space="preserve">ssível </w:t>
      </w:r>
      <w:r w:rsidR="009F1263">
        <w:rPr>
          <w:szCs w:val="20"/>
        </w:rPr>
        <w:t>constatar</w:t>
      </w:r>
      <w:r w:rsidR="003164CE">
        <w:rPr>
          <w:szCs w:val="20"/>
        </w:rPr>
        <w:t xml:space="preserve"> que as pol</w:t>
      </w:r>
      <w:r w:rsidR="00863279">
        <w:rPr>
          <w:szCs w:val="20"/>
        </w:rPr>
        <w:t>í</w:t>
      </w:r>
      <w:r w:rsidR="003164CE">
        <w:rPr>
          <w:szCs w:val="20"/>
        </w:rPr>
        <w:t>ticas educacionais para o Ensino Médio no Brasil são caracterizadas por uma dualidade educacional que acaba separando os indivíduos por</w:t>
      </w:r>
      <w:r w:rsidR="00622888">
        <w:rPr>
          <w:szCs w:val="20"/>
        </w:rPr>
        <w:t xml:space="preserve"> funções manuais e intelectuais</w:t>
      </w:r>
      <w:r w:rsidR="006324E7">
        <w:rPr>
          <w:szCs w:val="20"/>
        </w:rPr>
        <w:t>,</w:t>
      </w:r>
      <w:r w:rsidR="00D23700">
        <w:rPr>
          <w:szCs w:val="20"/>
        </w:rPr>
        <w:t xml:space="preserve"> </w:t>
      </w:r>
      <w:r w:rsidR="006324E7" w:rsidRPr="005D3048">
        <w:rPr>
          <w:szCs w:val="20"/>
        </w:rPr>
        <w:t>s</w:t>
      </w:r>
      <w:r w:rsidR="005208C1" w:rsidRPr="005D3048">
        <w:rPr>
          <w:szCs w:val="20"/>
        </w:rPr>
        <w:t>ob essa ótica conf</w:t>
      </w:r>
      <w:r w:rsidR="009B7504" w:rsidRPr="005D3048">
        <w:rPr>
          <w:szCs w:val="20"/>
        </w:rPr>
        <w:t>igura-se</w:t>
      </w:r>
      <w:r w:rsidR="003164CE" w:rsidRPr="005D3048">
        <w:rPr>
          <w:szCs w:val="20"/>
        </w:rPr>
        <w:t xml:space="preserve"> dois caminhos para o ensino médio, um destinado </w:t>
      </w:r>
      <w:r w:rsidR="0066141E" w:rsidRPr="005D3048">
        <w:rPr>
          <w:szCs w:val="20"/>
        </w:rPr>
        <w:t>às</w:t>
      </w:r>
      <w:r w:rsidR="003164CE" w:rsidRPr="005D3048">
        <w:rPr>
          <w:szCs w:val="20"/>
        </w:rPr>
        <w:t xml:space="preserve"> elites, como o objetivo</w:t>
      </w:r>
      <w:r w:rsidR="00622888" w:rsidRPr="005D3048">
        <w:rPr>
          <w:szCs w:val="20"/>
        </w:rPr>
        <w:t xml:space="preserve"> de preparar para o</w:t>
      </w:r>
      <w:r w:rsidR="003164CE" w:rsidRPr="005D3048">
        <w:rPr>
          <w:szCs w:val="20"/>
        </w:rPr>
        <w:t xml:space="preserve"> ingresso no ensino superior, outro destinado aos m</w:t>
      </w:r>
      <w:r w:rsidR="00622888" w:rsidRPr="005D3048">
        <w:rPr>
          <w:szCs w:val="20"/>
        </w:rPr>
        <w:t>enos favorecidos com objetivo de propiciar</w:t>
      </w:r>
      <w:r w:rsidR="003164CE" w:rsidRPr="005D3048">
        <w:rPr>
          <w:szCs w:val="20"/>
        </w:rPr>
        <w:t xml:space="preserve"> rápida inserção no mercado de trabalho</w:t>
      </w:r>
      <w:r w:rsidR="00D23700" w:rsidRPr="005D3048">
        <w:rPr>
          <w:szCs w:val="20"/>
        </w:rPr>
        <w:t xml:space="preserve"> com carácter técnico-profissionalizante</w:t>
      </w:r>
      <w:r w:rsidR="00595A19" w:rsidRPr="005D3048">
        <w:rPr>
          <w:szCs w:val="20"/>
        </w:rPr>
        <w:t xml:space="preserve"> </w:t>
      </w:r>
      <w:r w:rsidR="00D23700" w:rsidRPr="005D3048">
        <w:rPr>
          <w:szCs w:val="20"/>
        </w:rPr>
        <w:t>(</w:t>
      </w:r>
      <w:r w:rsidR="000437AB" w:rsidRPr="005D3048">
        <w:rPr>
          <w:szCs w:val="20"/>
        </w:rPr>
        <w:t>ROMANELLI</w:t>
      </w:r>
      <w:r w:rsidR="000437AB">
        <w:rPr>
          <w:szCs w:val="20"/>
        </w:rPr>
        <w:t>,</w:t>
      </w:r>
      <w:r w:rsidR="000437AB" w:rsidRPr="005D3048">
        <w:rPr>
          <w:szCs w:val="20"/>
        </w:rPr>
        <w:t xml:space="preserve"> 1997</w:t>
      </w:r>
      <w:r w:rsidR="000437AB">
        <w:rPr>
          <w:szCs w:val="20"/>
        </w:rPr>
        <w:t xml:space="preserve">; </w:t>
      </w:r>
      <w:r w:rsidR="00AC4844" w:rsidRPr="005D3048">
        <w:rPr>
          <w:szCs w:val="20"/>
        </w:rPr>
        <w:t xml:space="preserve">KUENZLER, 2001; </w:t>
      </w:r>
      <w:r w:rsidR="000437AB" w:rsidRPr="005D3048">
        <w:rPr>
          <w:szCs w:val="20"/>
        </w:rPr>
        <w:t>NASCIMENTO, 2007;</w:t>
      </w:r>
      <w:r w:rsidR="000437AB">
        <w:rPr>
          <w:szCs w:val="20"/>
        </w:rPr>
        <w:t xml:space="preserve"> </w:t>
      </w:r>
      <w:r w:rsidR="00D23700" w:rsidRPr="005D3048">
        <w:rPr>
          <w:szCs w:val="20"/>
        </w:rPr>
        <w:t>DALABRIDA,</w:t>
      </w:r>
      <w:r w:rsidR="001536CC" w:rsidRPr="005D3048">
        <w:rPr>
          <w:szCs w:val="20"/>
        </w:rPr>
        <w:t xml:space="preserve"> 2009</w:t>
      </w:r>
      <w:r w:rsidR="00D23700" w:rsidRPr="005D3048">
        <w:rPr>
          <w:szCs w:val="20"/>
        </w:rPr>
        <w:t>)</w:t>
      </w:r>
      <w:r w:rsidR="00310AB0" w:rsidRPr="005D3048">
        <w:rPr>
          <w:szCs w:val="20"/>
        </w:rPr>
        <w:t>.</w:t>
      </w:r>
      <w:r w:rsidR="00310AB0">
        <w:rPr>
          <w:szCs w:val="20"/>
        </w:rPr>
        <w:t xml:space="preserve"> Esse </w:t>
      </w:r>
      <w:r w:rsidR="00E60A03">
        <w:rPr>
          <w:szCs w:val="20"/>
        </w:rPr>
        <w:t>carácter</w:t>
      </w:r>
      <w:r w:rsidR="007D1131">
        <w:rPr>
          <w:szCs w:val="20"/>
        </w:rPr>
        <w:t xml:space="preserve"> de</w:t>
      </w:r>
      <w:r w:rsidR="00E60A03">
        <w:rPr>
          <w:szCs w:val="20"/>
        </w:rPr>
        <w:t xml:space="preserve"> distinção de caminhos</w:t>
      </w:r>
      <w:r w:rsidR="00595A19">
        <w:rPr>
          <w:szCs w:val="20"/>
        </w:rPr>
        <w:t xml:space="preserve"> acaba sendo influenciado por diferentes fatores, mas predominantemente relacionado</w:t>
      </w:r>
      <w:r w:rsidR="00310AB0">
        <w:rPr>
          <w:szCs w:val="20"/>
        </w:rPr>
        <w:t xml:space="preserve"> com a pol</w:t>
      </w:r>
      <w:r w:rsidR="00863279">
        <w:rPr>
          <w:szCs w:val="20"/>
        </w:rPr>
        <w:t>í</w:t>
      </w:r>
      <w:r w:rsidR="00310AB0">
        <w:rPr>
          <w:szCs w:val="20"/>
        </w:rPr>
        <w:t xml:space="preserve">tica </w:t>
      </w:r>
      <w:r w:rsidR="00E60A03">
        <w:rPr>
          <w:szCs w:val="20"/>
        </w:rPr>
        <w:t>vigente, desse modo</w:t>
      </w:r>
      <w:r w:rsidR="00310AB0">
        <w:rPr>
          <w:szCs w:val="20"/>
        </w:rPr>
        <w:t xml:space="preserve"> foram realizadas d</w:t>
      </w:r>
      <w:r w:rsidR="00361F3C">
        <w:rPr>
          <w:szCs w:val="20"/>
        </w:rPr>
        <w:t>if</w:t>
      </w:r>
      <w:r w:rsidR="00595A19">
        <w:rPr>
          <w:szCs w:val="20"/>
        </w:rPr>
        <w:t>erentes tentativas</w:t>
      </w:r>
      <w:r w:rsidR="00E60A03">
        <w:rPr>
          <w:szCs w:val="20"/>
        </w:rPr>
        <w:t>, expressas através de reformas educacionais, a fim de</w:t>
      </w:r>
      <w:r w:rsidR="00595A19">
        <w:rPr>
          <w:szCs w:val="20"/>
        </w:rPr>
        <w:t xml:space="preserve"> tornar </w:t>
      </w:r>
      <w:r w:rsidR="00E60A03">
        <w:rPr>
          <w:szCs w:val="20"/>
        </w:rPr>
        <w:t>como</w:t>
      </w:r>
      <w:r w:rsidR="00361F3C">
        <w:rPr>
          <w:szCs w:val="20"/>
        </w:rPr>
        <w:t xml:space="preserve"> objetivo principal do</w:t>
      </w:r>
      <w:r w:rsidR="00310AB0">
        <w:rPr>
          <w:szCs w:val="20"/>
        </w:rPr>
        <w:t xml:space="preserve"> ensino</w:t>
      </w:r>
      <w:r w:rsidR="00595A19">
        <w:rPr>
          <w:szCs w:val="20"/>
        </w:rPr>
        <w:t xml:space="preserve"> secundário</w:t>
      </w:r>
      <w:r w:rsidR="004B7A3F">
        <w:rPr>
          <w:szCs w:val="20"/>
        </w:rPr>
        <w:t xml:space="preserve">, hoje ensino </w:t>
      </w:r>
      <w:r w:rsidR="00310AB0">
        <w:rPr>
          <w:szCs w:val="20"/>
        </w:rPr>
        <w:t>médio</w:t>
      </w:r>
      <w:r w:rsidR="004B7A3F">
        <w:rPr>
          <w:szCs w:val="20"/>
        </w:rPr>
        <w:t>,</w:t>
      </w:r>
      <w:r w:rsidR="00361F3C">
        <w:rPr>
          <w:szCs w:val="20"/>
        </w:rPr>
        <w:t xml:space="preserve"> </w:t>
      </w:r>
      <w:r w:rsidR="003E791B">
        <w:rPr>
          <w:szCs w:val="20"/>
        </w:rPr>
        <w:t xml:space="preserve">o de </w:t>
      </w:r>
      <w:r w:rsidR="00361F3C">
        <w:rPr>
          <w:szCs w:val="20"/>
        </w:rPr>
        <w:t>ser</w:t>
      </w:r>
      <w:r w:rsidR="00310AB0">
        <w:rPr>
          <w:szCs w:val="20"/>
        </w:rPr>
        <w:t xml:space="preserve"> uma ponte entre a escola e o mercado de trabalho para a maioria da população</w:t>
      </w:r>
      <w:r w:rsidR="00595A19">
        <w:rPr>
          <w:szCs w:val="20"/>
        </w:rPr>
        <w:t xml:space="preserve"> brasileira</w:t>
      </w:r>
      <w:r w:rsidR="00310AB0">
        <w:rPr>
          <w:szCs w:val="20"/>
        </w:rPr>
        <w:t>. O rompimento da visão dualista</w:t>
      </w:r>
      <w:r w:rsidR="00622888">
        <w:rPr>
          <w:szCs w:val="20"/>
        </w:rPr>
        <w:t xml:space="preserve"> só ocorre efetivamente</w:t>
      </w:r>
      <w:r w:rsidR="0066141E">
        <w:rPr>
          <w:szCs w:val="20"/>
        </w:rPr>
        <w:t xml:space="preserve"> com a Lei de Diretrizes e Bases </w:t>
      </w:r>
      <w:r w:rsidR="003E791B">
        <w:t xml:space="preserve">para a Educação Nacional </w:t>
      </w:r>
      <w:r w:rsidR="0066141E">
        <w:rPr>
          <w:szCs w:val="20"/>
        </w:rPr>
        <w:t>de 1996</w:t>
      </w:r>
      <w:r w:rsidR="003E791B">
        <w:rPr>
          <w:szCs w:val="20"/>
        </w:rPr>
        <w:t xml:space="preserve"> (Lei 9.394/96)</w:t>
      </w:r>
      <w:r w:rsidR="0066141E">
        <w:rPr>
          <w:szCs w:val="20"/>
        </w:rPr>
        <w:t>,</w:t>
      </w:r>
      <w:r w:rsidR="00622888">
        <w:rPr>
          <w:szCs w:val="20"/>
        </w:rPr>
        <w:t xml:space="preserve"> </w:t>
      </w:r>
      <w:r w:rsidR="008C0970">
        <w:rPr>
          <w:szCs w:val="20"/>
        </w:rPr>
        <w:t>por meio da qual</w:t>
      </w:r>
      <w:r w:rsidR="00D23700">
        <w:rPr>
          <w:szCs w:val="20"/>
        </w:rPr>
        <w:t xml:space="preserve"> se institucionaliza um</w:t>
      </w:r>
      <w:r w:rsidR="0066141E">
        <w:rPr>
          <w:szCs w:val="20"/>
        </w:rPr>
        <w:t xml:space="preserve"> Ensino Médio com caráter </w:t>
      </w:r>
      <w:r w:rsidR="00622888">
        <w:rPr>
          <w:szCs w:val="20"/>
        </w:rPr>
        <w:t>de</w:t>
      </w:r>
      <w:r w:rsidR="00D23700">
        <w:rPr>
          <w:szCs w:val="20"/>
        </w:rPr>
        <w:t xml:space="preserve"> uma</w:t>
      </w:r>
      <w:r w:rsidR="00622888">
        <w:rPr>
          <w:szCs w:val="20"/>
        </w:rPr>
        <w:t xml:space="preserve"> formação</w:t>
      </w:r>
      <w:r w:rsidR="0066141E">
        <w:rPr>
          <w:szCs w:val="20"/>
        </w:rPr>
        <w:t xml:space="preserve"> ampliada</w:t>
      </w:r>
      <w:r w:rsidR="00622888">
        <w:rPr>
          <w:szCs w:val="20"/>
        </w:rPr>
        <w:t>,</w:t>
      </w:r>
      <w:r w:rsidR="0066141E">
        <w:rPr>
          <w:szCs w:val="20"/>
        </w:rPr>
        <w:t xml:space="preserve"> considera</w:t>
      </w:r>
      <w:r w:rsidR="00622888">
        <w:rPr>
          <w:szCs w:val="20"/>
        </w:rPr>
        <w:t>ndo</w:t>
      </w:r>
      <w:r w:rsidR="0066141E">
        <w:rPr>
          <w:szCs w:val="20"/>
        </w:rPr>
        <w:t xml:space="preserve"> o pleno desenv</w:t>
      </w:r>
      <w:r w:rsidR="00D23700">
        <w:rPr>
          <w:szCs w:val="20"/>
        </w:rPr>
        <w:t>olvimento do educando</w:t>
      </w:r>
      <w:r w:rsidR="0066141E">
        <w:rPr>
          <w:szCs w:val="20"/>
        </w:rPr>
        <w:t xml:space="preserve"> para o exercício da cidadania.</w:t>
      </w:r>
      <w:r w:rsidR="006324E7">
        <w:rPr>
          <w:szCs w:val="20"/>
        </w:rPr>
        <w:t xml:space="preserve"> R</w:t>
      </w:r>
      <w:r w:rsidR="009F1263">
        <w:rPr>
          <w:szCs w:val="20"/>
        </w:rPr>
        <w:t>econhecendo a importância de uma formação mais ampla n</w:t>
      </w:r>
      <w:r w:rsidR="003E791B">
        <w:rPr>
          <w:szCs w:val="20"/>
        </w:rPr>
        <w:t>esse nível de e</w:t>
      </w:r>
      <w:r w:rsidR="009F1263">
        <w:rPr>
          <w:szCs w:val="20"/>
        </w:rPr>
        <w:t>nsino,</w:t>
      </w:r>
      <w:r w:rsidR="00DA6241">
        <w:rPr>
          <w:szCs w:val="20"/>
        </w:rPr>
        <w:t xml:space="preserve"> no segundo momento</w:t>
      </w:r>
      <w:r w:rsidR="00692C54">
        <w:rPr>
          <w:szCs w:val="20"/>
        </w:rPr>
        <w:t xml:space="preserve"> deste estudo</w:t>
      </w:r>
      <w:r w:rsidR="00DA6241">
        <w:rPr>
          <w:szCs w:val="20"/>
        </w:rPr>
        <w:t xml:space="preserve"> foi apresentada uma concepção pedagógica</w:t>
      </w:r>
      <w:r w:rsidR="00AB3A23">
        <w:rPr>
          <w:szCs w:val="20"/>
        </w:rPr>
        <w:t xml:space="preserve"> que</w:t>
      </w:r>
      <w:r w:rsidRPr="00551EBF">
        <w:rPr>
          <w:szCs w:val="20"/>
        </w:rPr>
        <w:t xml:space="preserve"> compreende o individuo na sua totalidade, aqui nomeada</w:t>
      </w:r>
      <w:r w:rsidR="00DA6241">
        <w:rPr>
          <w:szCs w:val="20"/>
        </w:rPr>
        <w:t xml:space="preserve"> Formação </w:t>
      </w:r>
      <w:r w:rsidR="00005F66">
        <w:rPr>
          <w:szCs w:val="20"/>
        </w:rPr>
        <w:t>Integral</w:t>
      </w:r>
      <w:r w:rsidR="005208C1">
        <w:rPr>
          <w:szCs w:val="20"/>
        </w:rPr>
        <w:t>. Devido</w:t>
      </w:r>
      <w:r w:rsidR="00950BCC">
        <w:rPr>
          <w:szCs w:val="20"/>
        </w:rPr>
        <w:t xml:space="preserve"> a rec</w:t>
      </w:r>
      <w:r w:rsidR="00E8240D">
        <w:rPr>
          <w:szCs w:val="20"/>
        </w:rPr>
        <w:t>orrente associação</w:t>
      </w:r>
      <w:r w:rsidR="00005F66">
        <w:rPr>
          <w:szCs w:val="20"/>
        </w:rPr>
        <w:t xml:space="preserve"> entre</w:t>
      </w:r>
      <w:r w:rsidR="00950BCC">
        <w:rPr>
          <w:szCs w:val="20"/>
        </w:rPr>
        <w:t xml:space="preserve"> “Formação Integral” e “Formação em tempo Integral”</w:t>
      </w:r>
      <w:r w:rsidR="00622888">
        <w:rPr>
          <w:szCs w:val="20"/>
        </w:rPr>
        <w:t>, foi necessária</w:t>
      </w:r>
      <w:r w:rsidR="00005F66">
        <w:rPr>
          <w:szCs w:val="20"/>
        </w:rPr>
        <w:t xml:space="preserve"> </w:t>
      </w:r>
      <w:r w:rsidR="003E791B">
        <w:rPr>
          <w:szCs w:val="20"/>
        </w:rPr>
        <w:t xml:space="preserve">estabelecer </w:t>
      </w:r>
      <w:r w:rsidR="00950BCC">
        <w:rPr>
          <w:szCs w:val="20"/>
        </w:rPr>
        <w:t>a diferenciação</w:t>
      </w:r>
      <w:r w:rsidR="00622888">
        <w:rPr>
          <w:szCs w:val="20"/>
        </w:rPr>
        <w:t xml:space="preserve"> entre os termos</w:t>
      </w:r>
      <w:r w:rsidR="00950BCC">
        <w:rPr>
          <w:szCs w:val="20"/>
        </w:rPr>
        <w:t>, sendo</w:t>
      </w:r>
      <w:r w:rsidR="009F1263" w:rsidRPr="009F1263">
        <w:rPr>
          <w:szCs w:val="20"/>
        </w:rPr>
        <w:t xml:space="preserve"> </w:t>
      </w:r>
      <w:r w:rsidR="009F1263">
        <w:rPr>
          <w:szCs w:val="20"/>
        </w:rPr>
        <w:t xml:space="preserve">Formação em Tempo Integral </w:t>
      </w:r>
      <w:r w:rsidR="003E791B">
        <w:rPr>
          <w:szCs w:val="20"/>
        </w:rPr>
        <w:t xml:space="preserve">a </w:t>
      </w:r>
      <w:r w:rsidR="009F1263">
        <w:rPr>
          <w:szCs w:val="20"/>
        </w:rPr>
        <w:t>que diz respeito a uma jornada ampliada de tempo em que o aluno permanece na escola e</w:t>
      </w:r>
      <w:r w:rsidR="00950BCC">
        <w:rPr>
          <w:szCs w:val="20"/>
        </w:rPr>
        <w:t xml:space="preserve"> Formação Integral uma concepção pedagógica que compreen</w:t>
      </w:r>
      <w:r w:rsidR="00AB3A23">
        <w:rPr>
          <w:szCs w:val="20"/>
        </w:rPr>
        <w:t>de o ind</w:t>
      </w:r>
      <w:r w:rsidR="00863279">
        <w:rPr>
          <w:szCs w:val="20"/>
        </w:rPr>
        <w:t>i</w:t>
      </w:r>
      <w:r w:rsidR="00AB3A23">
        <w:rPr>
          <w:szCs w:val="20"/>
        </w:rPr>
        <w:t>v</w:t>
      </w:r>
      <w:r w:rsidR="00863279">
        <w:rPr>
          <w:szCs w:val="20"/>
        </w:rPr>
        <w:t>í</w:t>
      </w:r>
      <w:r w:rsidR="00AB3A23">
        <w:rPr>
          <w:szCs w:val="20"/>
        </w:rPr>
        <w:t>duo em múltiplas</w:t>
      </w:r>
      <w:r w:rsidR="009F1263">
        <w:rPr>
          <w:szCs w:val="20"/>
        </w:rPr>
        <w:t xml:space="preserve"> dimensões</w:t>
      </w:r>
      <w:r w:rsidR="005208C1">
        <w:rPr>
          <w:szCs w:val="20"/>
        </w:rPr>
        <w:t>.</w:t>
      </w:r>
      <w:r w:rsidR="00595A19">
        <w:rPr>
          <w:szCs w:val="20"/>
        </w:rPr>
        <w:t xml:space="preserve"> Sob a ótica de uma Educação Integral,</w:t>
      </w:r>
      <w:r w:rsidR="005208C1">
        <w:rPr>
          <w:szCs w:val="20"/>
        </w:rPr>
        <w:t xml:space="preserve"> </w:t>
      </w:r>
      <w:r w:rsidR="00950BCC" w:rsidRPr="005D3048">
        <w:rPr>
          <w:szCs w:val="20"/>
        </w:rPr>
        <w:t>Teixeira</w:t>
      </w:r>
      <w:r w:rsidR="00950BCC">
        <w:rPr>
          <w:szCs w:val="20"/>
        </w:rPr>
        <w:t xml:space="preserve"> (1997</w:t>
      </w:r>
      <w:proofErr w:type="gramStart"/>
      <w:r w:rsidR="00950BCC">
        <w:rPr>
          <w:szCs w:val="20"/>
        </w:rPr>
        <w:t>)</w:t>
      </w:r>
      <w:proofErr w:type="gramEnd"/>
      <w:r w:rsidR="00950BCC">
        <w:rPr>
          <w:szCs w:val="20"/>
        </w:rPr>
        <w:t xml:space="preserve"> </w:t>
      </w:r>
    </w:p>
    <w:p w:rsidR="00475E8F" w:rsidRPr="00B2478F" w:rsidRDefault="00950BCC" w:rsidP="00B2478F">
      <w:pPr>
        <w:spacing w:line="360" w:lineRule="auto"/>
        <w:jc w:val="both"/>
      </w:pPr>
      <w:proofErr w:type="gramStart"/>
      <w:r>
        <w:rPr>
          <w:szCs w:val="20"/>
        </w:rPr>
        <w:lastRenderedPageBreak/>
        <w:t>destaca</w:t>
      </w:r>
      <w:proofErr w:type="gramEnd"/>
      <w:r>
        <w:rPr>
          <w:szCs w:val="20"/>
        </w:rPr>
        <w:t xml:space="preserve"> a importância </w:t>
      </w:r>
      <w:r w:rsidR="00112C7E">
        <w:rPr>
          <w:szCs w:val="20"/>
        </w:rPr>
        <w:t>de a escola proporcionar</w:t>
      </w:r>
      <w:r w:rsidR="00E8240D">
        <w:rPr>
          <w:szCs w:val="20"/>
        </w:rPr>
        <w:t xml:space="preserve"> ao aluno o desenvolvimento da</w:t>
      </w:r>
      <w:r w:rsidR="0009737F">
        <w:rPr>
          <w:szCs w:val="20"/>
        </w:rPr>
        <w:t xml:space="preserve"> </w:t>
      </w:r>
      <w:r w:rsidR="00E8240D">
        <w:rPr>
          <w:szCs w:val="20"/>
        </w:rPr>
        <w:t>inteligência</w:t>
      </w:r>
      <w:r w:rsidR="0009737F">
        <w:rPr>
          <w:szCs w:val="20"/>
        </w:rPr>
        <w:t xml:space="preserve"> critica para viver em um mundo de constante modificação,</w:t>
      </w:r>
      <w:r w:rsidR="00275184">
        <w:rPr>
          <w:szCs w:val="20"/>
        </w:rPr>
        <w:t xml:space="preserve"> com isso</w:t>
      </w:r>
      <w:r w:rsidR="00926827">
        <w:rPr>
          <w:szCs w:val="20"/>
        </w:rPr>
        <w:t xml:space="preserve"> percebe-se uma</w:t>
      </w:r>
      <w:r w:rsidR="00275184">
        <w:rPr>
          <w:szCs w:val="20"/>
        </w:rPr>
        <w:t xml:space="preserve"> ampliação dos objetivos da escola diferenciando-se da visão propedêutica, ou técnica antes predominante no Ensino </w:t>
      </w:r>
      <w:r w:rsidR="00275184" w:rsidRPr="00112C7E">
        <w:rPr>
          <w:color w:val="auto"/>
          <w:szCs w:val="20"/>
        </w:rPr>
        <w:t>Médio</w:t>
      </w:r>
      <w:r w:rsidR="00926827" w:rsidRPr="00112C7E">
        <w:rPr>
          <w:color w:val="auto"/>
          <w:szCs w:val="20"/>
        </w:rPr>
        <w:t>.</w:t>
      </w:r>
      <w:r w:rsidR="00361F3C" w:rsidRPr="00112C7E">
        <w:rPr>
          <w:color w:val="auto"/>
          <w:szCs w:val="20"/>
        </w:rPr>
        <w:t xml:space="preserve"> </w:t>
      </w:r>
      <w:r w:rsidR="00AB3A23">
        <w:rPr>
          <w:szCs w:val="20"/>
        </w:rPr>
        <w:t>Segundo</w:t>
      </w:r>
      <w:r w:rsidR="00005F66">
        <w:rPr>
          <w:szCs w:val="20"/>
        </w:rPr>
        <w:t xml:space="preserve"> </w:t>
      </w:r>
      <w:r w:rsidR="005D3048" w:rsidRPr="005D3048">
        <w:rPr>
          <w:szCs w:val="20"/>
        </w:rPr>
        <w:t>Teixeira (1976</w:t>
      </w:r>
      <w:r w:rsidR="00005F66" w:rsidRPr="005D3048">
        <w:rPr>
          <w:szCs w:val="20"/>
        </w:rPr>
        <w:t>)</w:t>
      </w:r>
      <w:r w:rsidR="00005F66">
        <w:t xml:space="preserve"> a educação deve cultivar três</w:t>
      </w:r>
      <w:r w:rsidR="005552BE">
        <w:t xml:space="preserve"> modalidades de uma verdadeira Educação I</w:t>
      </w:r>
      <w:r w:rsidR="00005F66">
        <w:t>ntegral, ensinando as técnicas ou modos de fazer, as fundamentações ou teorias das técnicas, o que é ciência e o lado imaginativo das mesmas técnicas, isto é, cultivo das formas de sentir e viver, que se inspiram nas técnicas</w:t>
      </w:r>
      <w:r w:rsidR="00005F66">
        <w:rPr>
          <w:szCs w:val="20"/>
        </w:rPr>
        <w:t xml:space="preserve">. </w:t>
      </w:r>
      <w:r w:rsidR="0009737F">
        <w:rPr>
          <w:szCs w:val="20"/>
        </w:rPr>
        <w:t xml:space="preserve">Trata-se, portanto de uma educação que articula seus conhecimentos </w:t>
      </w:r>
      <w:r w:rsidR="00A5106B">
        <w:rPr>
          <w:szCs w:val="20"/>
        </w:rPr>
        <w:t xml:space="preserve">por meio </w:t>
      </w:r>
      <w:r w:rsidR="0009737F">
        <w:rPr>
          <w:szCs w:val="20"/>
        </w:rPr>
        <w:t xml:space="preserve">de </w:t>
      </w:r>
      <w:r w:rsidR="008F0232">
        <w:rPr>
          <w:szCs w:val="20"/>
        </w:rPr>
        <w:t xml:space="preserve">diversas </w:t>
      </w:r>
      <w:bookmarkStart w:id="0" w:name="_GoBack"/>
      <w:bookmarkEnd w:id="0"/>
      <w:r w:rsidR="008F0232">
        <w:rPr>
          <w:szCs w:val="20"/>
        </w:rPr>
        <w:t>visões</w:t>
      </w:r>
      <w:r w:rsidR="00005F66">
        <w:rPr>
          <w:szCs w:val="20"/>
        </w:rPr>
        <w:t xml:space="preserve"> e tratamentos metodológicos</w:t>
      </w:r>
      <w:r w:rsidR="008F0232">
        <w:rPr>
          <w:szCs w:val="20"/>
        </w:rPr>
        <w:t xml:space="preserve"> e a partir da compreensão</w:t>
      </w:r>
      <w:r w:rsidR="00E8240D">
        <w:rPr>
          <w:szCs w:val="20"/>
        </w:rPr>
        <w:t xml:space="preserve"> de totalidade</w:t>
      </w:r>
      <w:r w:rsidR="008F0232">
        <w:rPr>
          <w:szCs w:val="20"/>
        </w:rPr>
        <w:t xml:space="preserve"> do aluno</w:t>
      </w:r>
      <w:r w:rsidR="0024156A">
        <w:rPr>
          <w:szCs w:val="20"/>
        </w:rPr>
        <w:t xml:space="preserve"> visa</w:t>
      </w:r>
      <w:r w:rsidR="00E8240D">
        <w:rPr>
          <w:szCs w:val="20"/>
        </w:rPr>
        <w:t xml:space="preserve"> </w:t>
      </w:r>
      <w:r w:rsidR="00275184">
        <w:rPr>
          <w:szCs w:val="20"/>
        </w:rPr>
        <w:t>possibilita</w:t>
      </w:r>
      <w:r w:rsidR="0024156A">
        <w:rPr>
          <w:szCs w:val="20"/>
        </w:rPr>
        <w:t>r</w:t>
      </w:r>
      <w:r w:rsidR="00275184">
        <w:rPr>
          <w:szCs w:val="20"/>
        </w:rPr>
        <w:t xml:space="preserve"> o desenvolvimento de uma</w:t>
      </w:r>
      <w:r w:rsidR="00E8240D">
        <w:rPr>
          <w:szCs w:val="20"/>
        </w:rPr>
        <w:t xml:space="preserve"> criticidade</w:t>
      </w:r>
      <w:r w:rsidR="00275184">
        <w:rPr>
          <w:szCs w:val="20"/>
        </w:rPr>
        <w:t xml:space="preserve"> e autonomia para o exercício da cidadania</w:t>
      </w:r>
      <w:r w:rsidR="00AB3A23">
        <w:rPr>
          <w:szCs w:val="20"/>
        </w:rPr>
        <w:t>.</w:t>
      </w:r>
      <w:r w:rsidR="005A2F8F">
        <w:rPr>
          <w:szCs w:val="20"/>
        </w:rPr>
        <w:t xml:space="preserve"> </w:t>
      </w:r>
      <w:r w:rsidR="00CF60C0">
        <w:rPr>
          <w:szCs w:val="20"/>
        </w:rPr>
        <w:t>Exemplificando</w:t>
      </w:r>
      <w:r w:rsidR="00361F3C">
        <w:rPr>
          <w:szCs w:val="20"/>
        </w:rPr>
        <w:t xml:space="preserve"> uma tentativa de educação nesse sentido,</w:t>
      </w:r>
      <w:r w:rsidR="00926827">
        <w:rPr>
          <w:szCs w:val="20"/>
        </w:rPr>
        <w:t xml:space="preserve"> no terceiro momento</w:t>
      </w:r>
      <w:r w:rsidR="00112C7E">
        <w:rPr>
          <w:szCs w:val="20"/>
        </w:rPr>
        <w:t xml:space="preserve"> desta pesquisa,</w:t>
      </w:r>
      <w:r w:rsidR="00B81E97">
        <w:rPr>
          <w:szCs w:val="20"/>
        </w:rPr>
        <w:t xml:space="preserve"> foram</w:t>
      </w:r>
      <w:r w:rsidR="008F0232">
        <w:rPr>
          <w:szCs w:val="20"/>
        </w:rPr>
        <w:t xml:space="preserve"> relatadas</w:t>
      </w:r>
      <w:r w:rsidR="00551EBF" w:rsidRPr="00551EBF">
        <w:rPr>
          <w:szCs w:val="20"/>
        </w:rPr>
        <w:t xml:space="preserve"> situações que retratam as contribuições da disciplina de Educação Física no Ensino Médio a partir</w:t>
      </w:r>
      <w:r w:rsidR="00840AE2">
        <w:rPr>
          <w:szCs w:val="20"/>
        </w:rPr>
        <w:t xml:space="preserve"> da perspectiva de</w:t>
      </w:r>
      <w:r w:rsidR="005552BE">
        <w:rPr>
          <w:szCs w:val="20"/>
        </w:rPr>
        <w:t xml:space="preserve"> Formação Integral. A</w:t>
      </w:r>
      <w:r w:rsidR="00005F66">
        <w:rPr>
          <w:szCs w:val="20"/>
        </w:rPr>
        <w:t xml:space="preserve">s experiências </w:t>
      </w:r>
      <w:r w:rsidR="008F0232">
        <w:rPr>
          <w:szCs w:val="20"/>
        </w:rPr>
        <w:t>apresentadas</w:t>
      </w:r>
      <w:r w:rsidR="00112C7E">
        <w:rPr>
          <w:szCs w:val="20"/>
        </w:rPr>
        <w:t>,</w:t>
      </w:r>
      <w:r w:rsidR="00005F66">
        <w:rPr>
          <w:szCs w:val="20"/>
        </w:rPr>
        <w:t xml:space="preserve"> fruto de</w:t>
      </w:r>
      <w:r w:rsidR="00475E8F">
        <w:rPr>
          <w:szCs w:val="20"/>
        </w:rPr>
        <w:t xml:space="preserve"> práticas de </w:t>
      </w:r>
      <w:r w:rsidR="00005F66">
        <w:rPr>
          <w:szCs w:val="20"/>
        </w:rPr>
        <w:t>iniciação a docência</w:t>
      </w:r>
      <w:r w:rsidR="00B81E97">
        <w:rPr>
          <w:szCs w:val="20"/>
        </w:rPr>
        <w:t xml:space="preserve"> dentro do Subprojeto do PIBID</w:t>
      </w:r>
      <w:r w:rsidR="003F3453">
        <w:rPr>
          <w:rStyle w:val="Refdenotaderodap"/>
          <w:szCs w:val="20"/>
        </w:rPr>
        <w:footnoteReference w:id="3"/>
      </w:r>
      <w:r w:rsidR="00B81E97">
        <w:rPr>
          <w:szCs w:val="20"/>
        </w:rPr>
        <w:t xml:space="preserve"> </w:t>
      </w:r>
      <w:r w:rsidR="00984455">
        <w:rPr>
          <w:szCs w:val="20"/>
        </w:rPr>
        <w:t>“</w:t>
      </w:r>
      <w:r w:rsidR="00B81E97">
        <w:rPr>
          <w:szCs w:val="20"/>
        </w:rPr>
        <w:t>Educação Física</w:t>
      </w:r>
      <w:r w:rsidR="00112C7E">
        <w:rPr>
          <w:szCs w:val="20"/>
        </w:rPr>
        <w:t xml:space="preserve"> </w:t>
      </w:r>
      <w:proofErr w:type="gramStart"/>
      <w:r w:rsidR="00692C54">
        <w:rPr>
          <w:szCs w:val="20"/>
        </w:rPr>
        <w:t>0</w:t>
      </w:r>
      <w:proofErr w:type="gramEnd"/>
      <w:r w:rsidR="00984455">
        <w:rPr>
          <w:szCs w:val="20"/>
        </w:rPr>
        <w:t>”</w:t>
      </w:r>
      <w:r w:rsidR="00692C54">
        <w:rPr>
          <w:szCs w:val="20"/>
        </w:rPr>
        <w:t xml:space="preserve"> </w:t>
      </w:r>
      <w:r w:rsidR="00B81E97">
        <w:rPr>
          <w:szCs w:val="20"/>
        </w:rPr>
        <w:t>da Universidade Federal do Paraná</w:t>
      </w:r>
      <w:r w:rsidR="00475E8F">
        <w:rPr>
          <w:szCs w:val="20"/>
        </w:rPr>
        <w:t xml:space="preserve">, </w:t>
      </w:r>
      <w:r w:rsidR="00B81E97">
        <w:rPr>
          <w:szCs w:val="20"/>
        </w:rPr>
        <w:t>com os anos finais do Ensino Médio</w:t>
      </w:r>
      <w:r w:rsidR="00CE2DA0">
        <w:rPr>
          <w:szCs w:val="20"/>
        </w:rPr>
        <w:t xml:space="preserve"> no Colégio Estadual Profess</w:t>
      </w:r>
      <w:r w:rsidR="00475E8F">
        <w:rPr>
          <w:szCs w:val="20"/>
        </w:rPr>
        <w:t>o</w:t>
      </w:r>
      <w:r w:rsidR="00926827">
        <w:rPr>
          <w:szCs w:val="20"/>
        </w:rPr>
        <w:t xml:space="preserve">r Teobaldo Leonardo </w:t>
      </w:r>
      <w:proofErr w:type="spellStart"/>
      <w:r w:rsidR="00926827">
        <w:rPr>
          <w:szCs w:val="20"/>
        </w:rPr>
        <w:t>Kletemberg</w:t>
      </w:r>
      <w:proofErr w:type="spellEnd"/>
      <w:r w:rsidR="00926827">
        <w:rPr>
          <w:szCs w:val="20"/>
        </w:rPr>
        <w:t>,</w:t>
      </w:r>
      <w:r w:rsidR="00475E8F" w:rsidRPr="00005F66">
        <w:rPr>
          <w:color w:val="FF0000"/>
          <w:szCs w:val="20"/>
        </w:rPr>
        <w:t xml:space="preserve"> </w:t>
      </w:r>
      <w:r w:rsidR="00475E8F">
        <w:rPr>
          <w:szCs w:val="20"/>
        </w:rPr>
        <w:t>em Curitiba/PR</w:t>
      </w:r>
      <w:r w:rsidR="00B81E97">
        <w:rPr>
          <w:szCs w:val="20"/>
        </w:rPr>
        <w:t>.</w:t>
      </w:r>
      <w:r w:rsidR="00475E8F">
        <w:rPr>
          <w:szCs w:val="20"/>
        </w:rPr>
        <w:t xml:space="preserve"> </w:t>
      </w:r>
      <w:r w:rsidR="009F1263" w:rsidRPr="00687AD5">
        <w:rPr>
          <w:szCs w:val="20"/>
        </w:rPr>
        <w:t>N</w:t>
      </w:r>
      <w:r w:rsidR="00475E8F" w:rsidRPr="00687AD5">
        <w:t>o</w:t>
      </w:r>
      <w:r w:rsidR="00005F66" w:rsidRPr="00687AD5">
        <w:t xml:space="preserve"> contexto do</w:t>
      </w:r>
      <w:r w:rsidR="00475E8F" w:rsidRPr="00687AD5">
        <w:t xml:space="preserve"> </w:t>
      </w:r>
      <w:r w:rsidR="00692C54" w:rsidRPr="00687AD5">
        <w:t xml:space="preserve">referido </w:t>
      </w:r>
      <w:r w:rsidR="00475E8F" w:rsidRPr="00687AD5">
        <w:t>Colégio</w:t>
      </w:r>
      <w:r w:rsidR="00112C7E">
        <w:t>,</w:t>
      </w:r>
      <w:r w:rsidR="00475E8F" w:rsidRPr="00687AD5">
        <w:t xml:space="preserve"> normalmente</w:t>
      </w:r>
      <w:r w:rsidR="00112C7E">
        <w:t>,</w:t>
      </w:r>
      <w:r w:rsidR="00475E8F" w:rsidRPr="00687AD5">
        <w:t xml:space="preserve"> no in</w:t>
      </w:r>
      <w:r w:rsidR="00863279">
        <w:t>í</w:t>
      </w:r>
      <w:r w:rsidR="00475E8F" w:rsidRPr="00687AD5">
        <w:t xml:space="preserve">cio </w:t>
      </w:r>
      <w:r w:rsidR="00692C54" w:rsidRPr="00687AD5">
        <w:t xml:space="preserve">do </w:t>
      </w:r>
      <w:r w:rsidR="00475E8F" w:rsidRPr="00687AD5">
        <w:t xml:space="preserve">trabalho com as turmas, a </w:t>
      </w:r>
      <w:r w:rsidR="00984455">
        <w:t xml:space="preserve">professora da </w:t>
      </w:r>
      <w:r w:rsidR="00475E8F" w:rsidRPr="00687AD5">
        <w:t xml:space="preserve">disciplina de Educação Física </w:t>
      </w:r>
      <w:r w:rsidR="00984455">
        <w:t xml:space="preserve">realiza </w:t>
      </w:r>
      <w:r w:rsidR="00475E8F" w:rsidRPr="00687AD5">
        <w:t>uma atividade diagnóstica que tem como objetivo verificar qua</w:t>
      </w:r>
      <w:r w:rsidR="00761BEB" w:rsidRPr="00687AD5">
        <w:t>is</w:t>
      </w:r>
      <w:r w:rsidR="00475E8F" w:rsidRPr="00687AD5">
        <w:t xml:space="preserve"> foram às experiências anteriores dos alunos com a Educação Física</w:t>
      </w:r>
      <w:r w:rsidR="002E6FA9">
        <w:rPr>
          <w:szCs w:val="20"/>
        </w:rPr>
        <w:t xml:space="preserve"> e ouvir sugestões de práticas corporais de interesse, sendo </w:t>
      </w:r>
      <w:r w:rsidR="002E6FA9" w:rsidRPr="005D6440">
        <w:rPr>
          <w:szCs w:val="20"/>
        </w:rPr>
        <w:t>assim</w:t>
      </w:r>
      <w:r w:rsidR="00840AE2" w:rsidRPr="005D6440">
        <w:t xml:space="preserve"> </w:t>
      </w:r>
      <w:r w:rsidR="009B5671" w:rsidRPr="009B5671">
        <w:t>procu</w:t>
      </w:r>
      <w:r w:rsidR="009B5671">
        <w:t>ra-se pensar</w:t>
      </w:r>
      <w:r w:rsidR="00475E8F" w:rsidRPr="005D6440">
        <w:t xml:space="preserve"> planejamento</w:t>
      </w:r>
      <w:r w:rsidR="00FF4210" w:rsidRPr="005D6440">
        <w:t xml:space="preserve"> que é</w:t>
      </w:r>
      <w:r w:rsidR="00840AE2" w:rsidRPr="005D6440">
        <w:t xml:space="preserve"> pré-estabelec</w:t>
      </w:r>
      <w:r w:rsidR="00FF4210" w:rsidRPr="005D6440">
        <w:t xml:space="preserve">ido </w:t>
      </w:r>
      <w:r w:rsidR="00E87BE3" w:rsidRPr="005D6440">
        <w:t>considerando essas sugestões</w:t>
      </w:r>
      <w:r w:rsidR="00FF4210" w:rsidRPr="005D6440">
        <w:t xml:space="preserve">, </w:t>
      </w:r>
      <w:r w:rsidR="00475E8F" w:rsidRPr="005D6440">
        <w:t xml:space="preserve">de modo </w:t>
      </w:r>
      <w:r w:rsidR="00D87489" w:rsidRPr="005D6440">
        <w:t>a</w:t>
      </w:r>
      <w:r w:rsidR="00475E8F" w:rsidRPr="005D6440">
        <w:t xml:space="preserve"> subsidiar reflexões sobre</w:t>
      </w:r>
      <w:r w:rsidR="00840AE2" w:rsidRPr="005D6440">
        <w:t xml:space="preserve"> elas, através de</w:t>
      </w:r>
      <w:r w:rsidR="00475E8F" w:rsidRPr="005D6440">
        <w:t xml:space="preserve"> problemáticas</w:t>
      </w:r>
      <w:r w:rsidR="00840AE2" w:rsidRPr="005D6440">
        <w:t xml:space="preserve"> que as permeiam.</w:t>
      </w:r>
      <w:r w:rsidR="00E87BE3">
        <w:t xml:space="preserve"> </w:t>
      </w:r>
      <w:r w:rsidR="00840AE2" w:rsidRPr="00E5148D">
        <w:t xml:space="preserve">Essas reflexões podem se </w:t>
      </w:r>
      <w:r w:rsidR="00FF4210" w:rsidRPr="00E5148D">
        <w:t>manifesta</w:t>
      </w:r>
      <w:r w:rsidR="00761BEB" w:rsidRPr="00E5148D">
        <w:t>r</w:t>
      </w:r>
      <w:r w:rsidR="00FF4210" w:rsidRPr="00E5148D">
        <w:t xml:space="preserve"> através</w:t>
      </w:r>
      <w:r w:rsidR="00D87489" w:rsidRPr="00E5148D">
        <w:t xml:space="preserve"> de </w:t>
      </w:r>
      <w:r w:rsidR="00E70D2A">
        <w:t xml:space="preserve">diferentes momentos pedagógicos nas aulas desenvolvidas, seja por meio do estimulo a </w:t>
      </w:r>
      <w:r w:rsidR="00D87489" w:rsidRPr="00E5148D">
        <w:t>discussões</w:t>
      </w:r>
      <w:r w:rsidR="00840AE2" w:rsidRPr="00E5148D">
        <w:t xml:space="preserve"> em sala d</w:t>
      </w:r>
      <w:r w:rsidR="00FF4210" w:rsidRPr="00E5148D">
        <w:t>e aula</w:t>
      </w:r>
      <w:r w:rsidR="00D87489" w:rsidRPr="00E5148D">
        <w:t xml:space="preserve"> e </w:t>
      </w:r>
      <w:r w:rsidR="00D87489" w:rsidRPr="00BC598F">
        <w:t>também com a identificação dos alunos a respeito de como as</w:t>
      </w:r>
      <w:r w:rsidR="00FF4210" w:rsidRPr="00BC598F">
        <w:t xml:space="preserve"> problemáticas apresenta</w:t>
      </w:r>
      <w:r w:rsidR="00761BEB" w:rsidRPr="00BC598F">
        <w:t>das</w:t>
      </w:r>
      <w:r w:rsidR="005D6440">
        <w:t xml:space="preserve"> aparecem durante</w:t>
      </w:r>
      <w:r w:rsidR="00FF4210" w:rsidRPr="00BC598F">
        <w:t xml:space="preserve"> as práticas corporais</w:t>
      </w:r>
      <w:r w:rsidR="00AB3A23" w:rsidRPr="00395552">
        <w:t>, transitando desde aspectos biológicos á aspectos socioculturais</w:t>
      </w:r>
      <w:r w:rsidR="00DA1419">
        <w:t xml:space="preserve">. </w:t>
      </w:r>
      <w:r w:rsidR="00D23700">
        <w:t xml:space="preserve">Citando </w:t>
      </w:r>
      <w:r w:rsidR="00AB3A23">
        <w:t>c</w:t>
      </w:r>
      <w:r w:rsidR="00D23700">
        <w:t>o</w:t>
      </w:r>
      <w:r w:rsidR="00AB3A23">
        <w:t>mo exemplo</w:t>
      </w:r>
      <w:r w:rsidR="00D23700">
        <w:t xml:space="preserve"> o</w:t>
      </w:r>
      <w:r w:rsidR="00FF4210">
        <w:t xml:space="preserve"> esporte </w:t>
      </w:r>
      <w:proofErr w:type="spellStart"/>
      <w:r w:rsidR="00FF4210">
        <w:t>Kunz</w:t>
      </w:r>
      <w:proofErr w:type="spellEnd"/>
      <w:r w:rsidR="00FF4210">
        <w:t xml:space="preserve"> (1994) afirma que compreender </w:t>
      </w:r>
      <w:r w:rsidR="00D23700">
        <w:t xml:space="preserve">essa prática nos seus múltiplos sentidos e significados para </w:t>
      </w:r>
      <w:r w:rsidR="00D23700" w:rsidRPr="005D3048">
        <w:t>que nele</w:t>
      </w:r>
      <w:r w:rsidR="00D23700">
        <w:t xml:space="preserve"> se possa agir com liberdade e autonomia, exige além </w:t>
      </w:r>
      <w:r w:rsidR="00D23700">
        <w:lastRenderedPageBreak/>
        <w:t>da capacidade objetiva de</w:t>
      </w:r>
      <w:r w:rsidR="005552BE">
        <w:t xml:space="preserve"> saber efetivamente </w:t>
      </w:r>
      <w:r w:rsidR="00761BEB">
        <w:t>pratica-lo</w:t>
      </w:r>
      <w:r w:rsidR="005552BE">
        <w:t>,</w:t>
      </w:r>
      <w:r w:rsidR="00D23700">
        <w:t xml:space="preserve"> a capacidade de </w:t>
      </w:r>
      <w:r w:rsidR="005552BE">
        <w:t xml:space="preserve">interação social e comunicativa, nesse sentido as relações e </w:t>
      </w:r>
      <w:r w:rsidR="00926827">
        <w:t>problematizações identificadas n</w:t>
      </w:r>
      <w:r w:rsidR="005552BE">
        <w:t>as práticas corporais muita</w:t>
      </w:r>
      <w:r w:rsidR="00B12B53">
        <w:t>s</w:t>
      </w:r>
      <w:r w:rsidR="005552BE">
        <w:t xml:space="preserve"> das vezes acontecem entre os alunos através das interações comunicativas durante as aulas</w:t>
      </w:r>
      <w:r w:rsidR="00926827">
        <w:t>,</w:t>
      </w:r>
      <w:r w:rsidR="005552BE">
        <w:t xml:space="preserve"> sem necessidade da interferência e contextualização do professor, o que acaba gerando um sentido e significado maior. </w:t>
      </w:r>
      <w:r w:rsidR="00E70D2A">
        <w:t xml:space="preserve">Na conclusão do estudo, </w:t>
      </w:r>
      <w:r w:rsidR="00926827">
        <w:t>f</w:t>
      </w:r>
      <w:r w:rsidR="00E87B1C">
        <w:t xml:space="preserve">oi possível identificar que </w:t>
      </w:r>
      <w:r w:rsidR="00B12B53">
        <w:t xml:space="preserve">a </w:t>
      </w:r>
      <w:r w:rsidR="00E70D2A">
        <w:t>estratégia metodológica</w:t>
      </w:r>
      <w:r w:rsidR="00926827">
        <w:t xml:space="preserve"> de trabalho dado aos conteúdos da Educação Física, gerou uma compreensão mais ampliada acerca das temáticas abordadas, relacionando sempre com o meio em q</w:t>
      </w:r>
      <w:r w:rsidR="007D1131">
        <w:t>ue os alunos estavam inseridos, entretanto</w:t>
      </w:r>
      <w:r w:rsidR="00572467">
        <w:t>,</w:t>
      </w:r>
      <w:r w:rsidR="007D1131">
        <w:t xml:space="preserve"> v</w:t>
      </w:r>
      <w:r w:rsidR="005A2F8F">
        <w:t>ale ressaltar que esse resultado se dá em grande parte pela própria disposição dos alunos em não apenas reproduzir os conteúdos, mas sim realizar o exercício de pensar sobre eles. Nesse mom</w:t>
      </w:r>
      <w:r w:rsidR="007D1131">
        <w:t>ento</w:t>
      </w:r>
      <w:r w:rsidR="00761BEB">
        <w:t>,</w:t>
      </w:r>
      <w:r w:rsidR="007D1131">
        <w:t xml:space="preserve"> o papel do professor</w:t>
      </w:r>
      <w:r w:rsidR="005A2F8F">
        <w:t xml:space="preserve"> é fundamental para articular o conteúdo da aula considerando-o nos seus diferentes sentidos, e significados, olhando e relacionando sempre</w:t>
      </w:r>
      <w:r w:rsidR="007D1131">
        <w:t xml:space="preserve"> com o meio do aluno. </w:t>
      </w:r>
      <w:r w:rsidR="00AD660F">
        <w:t>Por fim,</w:t>
      </w:r>
      <w:r w:rsidR="005A2F8F">
        <w:t xml:space="preserve"> consider</w:t>
      </w:r>
      <w:r w:rsidR="00761BEB">
        <w:t>amos</w:t>
      </w:r>
      <w:r w:rsidR="005A2F8F">
        <w:t xml:space="preserve"> que dentro das limitações da</w:t>
      </w:r>
      <w:r w:rsidR="007D1131">
        <w:t>s</w:t>
      </w:r>
      <w:r w:rsidR="005A2F8F">
        <w:t xml:space="preserve"> prática</w:t>
      </w:r>
      <w:r w:rsidR="007D1131">
        <w:t>s</w:t>
      </w:r>
      <w:r w:rsidR="005A2F8F">
        <w:t xml:space="preserve"> foi possível proporcionar aos aluno</w:t>
      </w:r>
      <w:r w:rsidR="005D3048">
        <w:t>s</w:t>
      </w:r>
      <w:r w:rsidR="00AD660F">
        <w:t>,</w:t>
      </w:r>
      <w:r w:rsidR="005A2F8F">
        <w:t xml:space="preserve"> mesmo que de uma maneira singela</w:t>
      </w:r>
      <w:r w:rsidR="00AD660F">
        <w:t>,</w:t>
      </w:r>
      <w:r w:rsidR="005A2F8F">
        <w:t xml:space="preserve"> um conhecimento ampliado. </w:t>
      </w:r>
    </w:p>
    <w:p w:rsidR="009D5B85" w:rsidRDefault="009D5B85" w:rsidP="00551EBF">
      <w:pPr>
        <w:jc w:val="both"/>
        <w:rPr>
          <w:b/>
          <w:szCs w:val="20"/>
        </w:rPr>
      </w:pPr>
    </w:p>
    <w:p w:rsidR="00475E8F" w:rsidRPr="00B2478F" w:rsidRDefault="00475E8F" w:rsidP="00551EBF">
      <w:pPr>
        <w:jc w:val="both"/>
        <w:rPr>
          <w:b/>
          <w:szCs w:val="20"/>
        </w:rPr>
      </w:pPr>
      <w:r w:rsidRPr="00B2478F">
        <w:rPr>
          <w:b/>
          <w:szCs w:val="20"/>
        </w:rPr>
        <w:t>Palavras</w:t>
      </w:r>
      <w:r w:rsidR="005B1F66" w:rsidRPr="00B2478F">
        <w:rPr>
          <w:b/>
          <w:szCs w:val="20"/>
        </w:rPr>
        <w:t>-</w:t>
      </w:r>
      <w:r w:rsidRPr="00B2478F">
        <w:rPr>
          <w:b/>
          <w:szCs w:val="20"/>
        </w:rPr>
        <w:t>Chave: Ensino Médio</w:t>
      </w:r>
      <w:r w:rsidR="005B1F66" w:rsidRPr="00B2478F">
        <w:rPr>
          <w:b/>
          <w:szCs w:val="20"/>
        </w:rPr>
        <w:t>.</w:t>
      </w:r>
      <w:r w:rsidRPr="00B2478F">
        <w:rPr>
          <w:b/>
          <w:szCs w:val="20"/>
        </w:rPr>
        <w:t xml:space="preserve"> Educação Física</w:t>
      </w:r>
      <w:r w:rsidR="005B1F66" w:rsidRPr="00B2478F">
        <w:rPr>
          <w:b/>
          <w:szCs w:val="20"/>
        </w:rPr>
        <w:t>.</w:t>
      </w:r>
      <w:r w:rsidRPr="00B2478F">
        <w:rPr>
          <w:b/>
          <w:szCs w:val="20"/>
        </w:rPr>
        <w:t xml:space="preserve"> Formação Integral. </w:t>
      </w:r>
    </w:p>
    <w:p w:rsidR="00B81E97" w:rsidRPr="002462D5" w:rsidRDefault="00B81E97" w:rsidP="00551EBF">
      <w:pPr>
        <w:jc w:val="both"/>
        <w:rPr>
          <w:szCs w:val="20"/>
        </w:rPr>
      </w:pPr>
    </w:p>
    <w:p w:rsidR="00B2478F" w:rsidRPr="00475E8F" w:rsidRDefault="00B2478F" w:rsidP="00551EBF">
      <w:pPr>
        <w:jc w:val="both"/>
        <w:rPr>
          <w:b/>
          <w:szCs w:val="20"/>
        </w:rPr>
      </w:pPr>
    </w:p>
    <w:p w:rsidR="00B81E97" w:rsidRPr="00475E8F" w:rsidRDefault="000843F8" w:rsidP="00551EBF">
      <w:pPr>
        <w:jc w:val="both"/>
        <w:rPr>
          <w:b/>
          <w:szCs w:val="20"/>
        </w:rPr>
      </w:pPr>
      <w:r w:rsidRPr="00475E8F">
        <w:rPr>
          <w:b/>
          <w:szCs w:val="20"/>
        </w:rPr>
        <w:t>Refer</w:t>
      </w:r>
      <w:r>
        <w:rPr>
          <w:b/>
          <w:szCs w:val="20"/>
        </w:rPr>
        <w:t>ên</w:t>
      </w:r>
      <w:r w:rsidRPr="00475E8F">
        <w:rPr>
          <w:b/>
          <w:szCs w:val="20"/>
        </w:rPr>
        <w:t xml:space="preserve">cias </w:t>
      </w:r>
    </w:p>
    <w:p w:rsidR="008F0232" w:rsidRPr="005D3048" w:rsidRDefault="008F0232" w:rsidP="00551EBF">
      <w:pPr>
        <w:jc w:val="both"/>
      </w:pPr>
    </w:p>
    <w:p w:rsidR="00692C54" w:rsidRPr="00D06253" w:rsidRDefault="00692C54" w:rsidP="00A26F0B">
      <w:pPr>
        <w:spacing w:line="360" w:lineRule="auto"/>
        <w:jc w:val="both"/>
      </w:pPr>
      <w:r>
        <w:t xml:space="preserve">BRASIL. </w:t>
      </w:r>
      <w:r w:rsidRPr="00D06253">
        <w:rPr>
          <w:b/>
        </w:rPr>
        <w:t>Lei de Diretrizes e Bases da Educação Nacional: nº 9394/96</w:t>
      </w:r>
      <w:r>
        <w:t>. Brasília: Senado Federal, 1996.</w:t>
      </w:r>
    </w:p>
    <w:p w:rsidR="001A3550" w:rsidRDefault="001A3550" w:rsidP="00A26F0B">
      <w:pPr>
        <w:jc w:val="both"/>
      </w:pPr>
    </w:p>
    <w:p w:rsidR="001A3550" w:rsidRPr="005D3048" w:rsidRDefault="001A3550" w:rsidP="00A26F0B">
      <w:pPr>
        <w:jc w:val="both"/>
      </w:pPr>
      <w:r>
        <w:t xml:space="preserve">DALLABRIDA, N. </w:t>
      </w:r>
      <w:r w:rsidRPr="00572467">
        <w:t>A reforma Francisco Campos e a modernização nacionalizada do ensino secundário.</w:t>
      </w:r>
      <w:r>
        <w:t xml:space="preserve"> </w:t>
      </w:r>
      <w:r w:rsidR="00572467" w:rsidRPr="00E53A49">
        <w:rPr>
          <w:b/>
        </w:rPr>
        <w:t>Revista</w:t>
      </w:r>
      <w:r w:rsidRPr="00E53A49">
        <w:rPr>
          <w:b/>
        </w:rPr>
        <w:t xml:space="preserve"> Educação</w:t>
      </w:r>
      <w:r>
        <w:t>, Porto Alegre, v. 32, n. 2, p. 185-191, 2009.</w:t>
      </w:r>
    </w:p>
    <w:p w:rsidR="008F0232" w:rsidRPr="005D3048" w:rsidRDefault="008F0232" w:rsidP="00A26F0B">
      <w:pPr>
        <w:jc w:val="both"/>
      </w:pPr>
    </w:p>
    <w:p w:rsidR="002B4A34" w:rsidRDefault="002B4A34" w:rsidP="00A26F0B">
      <w:pPr>
        <w:jc w:val="both"/>
      </w:pPr>
      <w:r>
        <w:t xml:space="preserve">NASCIMENTO, M. </w:t>
      </w:r>
      <w:r w:rsidRPr="00E53A49">
        <w:t>Ensino Médio no Brasil: Determinações Históricas</w:t>
      </w:r>
      <w:r w:rsidR="001A3550" w:rsidRPr="00E53A49">
        <w:t>.</w:t>
      </w:r>
      <w:r w:rsidR="001A3550">
        <w:t xml:space="preserve"> </w:t>
      </w:r>
      <w:r w:rsidR="00E53A49" w:rsidRPr="00E53A49">
        <w:rPr>
          <w:b/>
          <w:shd w:val="clear" w:color="auto" w:fill="FFFFFF"/>
        </w:rPr>
        <w:t xml:space="preserve">Revista </w:t>
      </w:r>
      <w:proofErr w:type="spellStart"/>
      <w:r w:rsidR="00E53A49" w:rsidRPr="00E53A49">
        <w:rPr>
          <w:b/>
          <w:shd w:val="clear" w:color="auto" w:fill="FFFFFF"/>
        </w:rPr>
        <w:t>Publicatio</w:t>
      </w:r>
      <w:proofErr w:type="spellEnd"/>
      <w:r w:rsidR="00E53A49" w:rsidRPr="00E53A49">
        <w:rPr>
          <w:b/>
          <w:shd w:val="clear" w:color="auto" w:fill="FFFFFF"/>
        </w:rPr>
        <w:t xml:space="preserve"> Ciên</w:t>
      </w:r>
      <w:r w:rsidR="00E53A49">
        <w:rPr>
          <w:b/>
          <w:shd w:val="clear" w:color="auto" w:fill="FFFFFF"/>
        </w:rPr>
        <w:t>c</w:t>
      </w:r>
      <w:r w:rsidR="00E53A49" w:rsidRPr="00E53A49">
        <w:rPr>
          <w:b/>
          <w:shd w:val="clear" w:color="auto" w:fill="FFFFFF"/>
        </w:rPr>
        <w:t>ias Humanas Linguística, Letras e Artes</w:t>
      </w:r>
      <w:r>
        <w:t>,</w:t>
      </w:r>
      <w:r w:rsidR="00E53A49">
        <w:t xml:space="preserve"> Ponta Grossa,</w:t>
      </w:r>
      <w:r>
        <w:t xml:space="preserve"> v. 15, </w:t>
      </w:r>
      <w:r w:rsidR="00A26F0B">
        <w:t xml:space="preserve">n.1, </w:t>
      </w:r>
      <w:r>
        <w:t>p. 77-87, 2007.</w:t>
      </w:r>
    </w:p>
    <w:p w:rsidR="00AC4844" w:rsidRPr="005D3048" w:rsidRDefault="00AC4844" w:rsidP="00A26F0B">
      <w:pPr>
        <w:jc w:val="both"/>
      </w:pPr>
    </w:p>
    <w:p w:rsidR="008F0232" w:rsidRPr="005D3048" w:rsidRDefault="007D1131" w:rsidP="00A26F0B">
      <w:pPr>
        <w:jc w:val="both"/>
      </w:pPr>
      <w:r w:rsidRPr="005D3048">
        <w:t>ROMANELLI, O</w:t>
      </w:r>
      <w:r w:rsidR="00885CC4">
        <w:t>.</w:t>
      </w:r>
      <w:r w:rsidRPr="005D3048">
        <w:t xml:space="preserve"> </w:t>
      </w:r>
      <w:r w:rsidRPr="003A49EE">
        <w:rPr>
          <w:b/>
        </w:rPr>
        <w:t>História da Educação no Brasil</w:t>
      </w:r>
      <w:r w:rsidRPr="005D3048">
        <w:t xml:space="preserve">. </w:t>
      </w:r>
      <w:r w:rsidR="00AC4844" w:rsidRPr="005D3048">
        <w:t>Petrópolis: Vozes, 1997</w:t>
      </w:r>
      <w:r w:rsidRPr="005D3048">
        <w:t>.</w:t>
      </w:r>
    </w:p>
    <w:p w:rsidR="008F0232" w:rsidRPr="005D3048" w:rsidRDefault="008F0232" w:rsidP="00A26F0B">
      <w:pPr>
        <w:jc w:val="both"/>
      </w:pPr>
    </w:p>
    <w:p w:rsidR="001536CC" w:rsidRPr="001536CC" w:rsidRDefault="00885CC4" w:rsidP="00A26F0B">
      <w:pPr>
        <w:keepNext w:val="0"/>
        <w:jc w:val="both"/>
        <w:rPr>
          <w:lang w:eastAsia="pt-BR" w:bidi="ar-SA"/>
        </w:rPr>
      </w:pPr>
      <w:r w:rsidRPr="005D3048">
        <w:rPr>
          <w:lang w:eastAsia="pt-BR" w:bidi="ar-SA"/>
        </w:rPr>
        <w:t>TEIXEIRA</w:t>
      </w:r>
      <w:r w:rsidR="001536CC" w:rsidRPr="005D3048">
        <w:rPr>
          <w:lang w:eastAsia="pt-BR" w:bidi="ar-SA"/>
        </w:rPr>
        <w:t xml:space="preserve">, A. </w:t>
      </w:r>
      <w:r w:rsidR="001536CC" w:rsidRPr="003A49EE">
        <w:rPr>
          <w:b/>
          <w:lang w:eastAsia="pt-BR" w:bidi="ar-SA"/>
        </w:rPr>
        <w:t>Educação para a democracia</w:t>
      </w:r>
      <w:r w:rsidR="005D3048" w:rsidRPr="005D3048">
        <w:rPr>
          <w:lang w:eastAsia="pt-BR" w:bidi="ar-SA"/>
        </w:rPr>
        <w:t xml:space="preserve">. </w:t>
      </w:r>
      <w:r w:rsidR="001536CC" w:rsidRPr="001536CC">
        <w:rPr>
          <w:lang w:eastAsia="pt-BR" w:bidi="ar-SA"/>
        </w:rPr>
        <w:t>Rio de</w:t>
      </w:r>
      <w:r w:rsidR="005D3048" w:rsidRPr="005D3048">
        <w:rPr>
          <w:lang w:eastAsia="pt-BR" w:bidi="ar-SA"/>
        </w:rPr>
        <w:t xml:space="preserve"> </w:t>
      </w:r>
      <w:r w:rsidR="001536CC" w:rsidRPr="001536CC">
        <w:rPr>
          <w:lang w:eastAsia="pt-BR" w:bidi="ar-SA"/>
        </w:rPr>
        <w:t>Janeiro:</w:t>
      </w:r>
      <w:r w:rsidR="005D3048" w:rsidRPr="005D3048">
        <w:rPr>
          <w:lang w:eastAsia="pt-BR" w:bidi="ar-SA"/>
        </w:rPr>
        <w:t xml:space="preserve"> </w:t>
      </w:r>
      <w:proofErr w:type="spellStart"/>
      <w:proofErr w:type="gramStart"/>
      <w:r w:rsidR="005D3048" w:rsidRPr="005D3048">
        <w:rPr>
          <w:lang w:eastAsia="pt-BR" w:bidi="ar-SA"/>
        </w:rPr>
        <w:t>Ed.</w:t>
      </w:r>
      <w:proofErr w:type="gramEnd"/>
      <w:r w:rsidR="005D3048" w:rsidRPr="005D3048">
        <w:rPr>
          <w:lang w:eastAsia="pt-BR" w:bidi="ar-SA"/>
        </w:rPr>
        <w:t>UFRJ</w:t>
      </w:r>
      <w:proofErr w:type="spellEnd"/>
      <w:r w:rsidR="005D3048" w:rsidRPr="005D3048">
        <w:rPr>
          <w:lang w:eastAsia="pt-BR" w:bidi="ar-SA"/>
        </w:rPr>
        <w:t>, 1997</w:t>
      </w:r>
      <w:r w:rsidR="001536CC" w:rsidRPr="001536CC">
        <w:rPr>
          <w:lang w:eastAsia="pt-BR" w:bidi="ar-SA"/>
        </w:rPr>
        <w:t xml:space="preserve"> (Original publicado em 1936)</w:t>
      </w:r>
      <w:r w:rsidR="005D3048" w:rsidRPr="005D3048">
        <w:rPr>
          <w:lang w:eastAsia="pt-BR" w:bidi="ar-SA"/>
        </w:rPr>
        <w:t>.</w:t>
      </w:r>
    </w:p>
    <w:p w:rsidR="00CE2DA0" w:rsidRPr="005D3048" w:rsidRDefault="00CE2DA0" w:rsidP="00A26F0B">
      <w:pPr>
        <w:jc w:val="both"/>
      </w:pPr>
    </w:p>
    <w:p w:rsidR="00CE2DA0" w:rsidRPr="005D3048" w:rsidRDefault="00CE2DA0" w:rsidP="00A26F0B">
      <w:pPr>
        <w:jc w:val="both"/>
      </w:pPr>
    </w:p>
    <w:p w:rsidR="00CE2DA0" w:rsidRPr="005D3048" w:rsidRDefault="00885CC4" w:rsidP="00A26F0B">
      <w:pPr>
        <w:jc w:val="both"/>
      </w:pPr>
      <w:r w:rsidRPr="005D3048">
        <w:t>TEIX</w:t>
      </w:r>
      <w:r>
        <w:t>EIRA</w:t>
      </w:r>
      <w:r w:rsidR="005D3048">
        <w:t xml:space="preserve">, A. </w:t>
      </w:r>
      <w:r w:rsidR="005D3048" w:rsidRPr="003A49EE">
        <w:rPr>
          <w:b/>
        </w:rPr>
        <w:t>Educação no Brasil</w:t>
      </w:r>
      <w:r w:rsidR="005D3048">
        <w:t>.</w:t>
      </w:r>
      <w:r w:rsidR="005D3048" w:rsidRPr="005D3048">
        <w:t xml:space="preserve"> </w:t>
      </w:r>
      <w:r w:rsidR="005D3048" w:rsidRPr="005D3048">
        <w:rPr>
          <w:shd w:val="clear" w:color="auto" w:fill="FFFFFF"/>
        </w:rPr>
        <w:t>São Paulo: Ed. Nacional: INL, 1976.</w:t>
      </w:r>
    </w:p>
    <w:p w:rsidR="00E66B35" w:rsidRPr="005D3048" w:rsidRDefault="00E66B35" w:rsidP="00A26F0B">
      <w:pPr>
        <w:jc w:val="both"/>
      </w:pPr>
    </w:p>
    <w:p w:rsidR="00E66B35" w:rsidRPr="005D3048" w:rsidRDefault="00885CC4" w:rsidP="00A26F0B">
      <w:pPr>
        <w:jc w:val="both"/>
      </w:pPr>
      <w:r w:rsidRPr="005D3048">
        <w:t>KUNZ</w:t>
      </w:r>
      <w:r w:rsidR="00E66B35" w:rsidRPr="005D3048">
        <w:t xml:space="preserve">, E. </w:t>
      </w:r>
      <w:r w:rsidR="00E66B35" w:rsidRPr="003A49EE">
        <w:rPr>
          <w:b/>
        </w:rPr>
        <w:t xml:space="preserve">Transformações </w:t>
      </w:r>
      <w:r w:rsidRPr="003A49EE">
        <w:rPr>
          <w:b/>
        </w:rPr>
        <w:t>didático</w:t>
      </w:r>
      <w:r w:rsidR="003A49EE">
        <w:rPr>
          <w:b/>
        </w:rPr>
        <w:t>-</w:t>
      </w:r>
      <w:r w:rsidRPr="003A49EE">
        <w:rPr>
          <w:b/>
        </w:rPr>
        <w:t xml:space="preserve">pedagógicas </w:t>
      </w:r>
      <w:r w:rsidR="005D3048" w:rsidRPr="003A49EE">
        <w:rPr>
          <w:b/>
        </w:rPr>
        <w:t xml:space="preserve">do </w:t>
      </w:r>
      <w:r w:rsidRPr="003A49EE">
        <w:rPr>
          <w:b/>
        </w:rPr>
        <w:t>esporte</w:t>
      </w:r>
      <w:r w:rsidR="005D3048">
        <w:t xml:space="preserve">. </w:t>
      </w:r>
      <w:proofErr w:type="spellStart"/>
      <w:r w:rsidR="005D3048">
        <w:t>Unijui</w:t>
      </w:r>
      <w:proofErr w:type="spellEnd"/>
      <w:r w:rsidR="003A49EE">
        <w:t>:</w:t>
      </w:r>
      <w:r w:rsidR="005D3048">
        <w:t xml:space="preserve"> Ed. </w:t>
      </w:r>
      <w:proofErr w:type="spellStart"/>
      <w:r w:rsidR="005D3048">
        <w:t>Unijui</w:t>
      </w:r>
      <w:proofErr w:type="spellEnd"/>
      <w:r w:rsidR="005D3048">
        <w:t xml:space="preserve">, 2000. </w:t>
      </w:r>
    </w:p>
    <w:p w:rsidR="001536CC" w:rsidRPr="005D3048" w:rsidRDefault="001536CC" w:rsidP="00A26F0B">
      <w:pPr>
        <w:jc w:val="both"/>
      </w:pPr>
    </w:p>
    <w:p w:rsidR="001536CC" w:rsidRPr="005D3048" w:rsidRDefault="001536CC" w:rsidP="00A26F0B">
      <w:pPr>
        <w:jc w:val="both"/>
      </w:pPr>
      <w:r w:rsidRPr="005D3048">
        <w:t xml:space="preserve">KUNZLER, A. </w:t>
      </w:r>
      <w:r w:rsidR="00885CC4" w:rsidRPr="003A49EE">
        <w:rPr>
          <w:b/>
        </w:rPr>
        <w:t>E</w:t>
      </w:r>
      <w:r w:rsidR="00885CC4" w:rsidRPr="003A49EE">
        <w:rPr>
          <w:b/>
          <w:bCs/>
          <w:bdr w:val="none" w:sz="0" w:space="0" w:color="auto" w:frame="1"/>
        </w:rPr>
        <w:t xml:space="preserve">nsino </w:t>
      </w:r>
      <w:r w:rsidRPr="003A49EE">
        <w:rPr>
          <w:b/>
          <w:bCs/>
          <w:bdr w:val="none" w:sz="0" w:space="0" w:color="auto" w:frame="1"/>
        </w:rPr>
        <w:t>médio: construindo uma proposta para os que vivem do trabalho</w:t>
      </w:r>
      <w:r w:rsidRPr="005D3048">
        <w:rPr>
          <w:bCs/>
          <w:bdr w:val="none" w:sz="0" w:space="0" w:color="auto" w:frame="1"/>
        </w:rPr>
        <w:t xml:space="preserve">. São Paulo: Cortez, 2001. </w:t>
      </w:r>
    </w:p>
    <w:p w:rsidR="00011A1D" w:rsidRDefault="00011A1D">
      <w:pPr>
        <w:spacing w:line="360" w:lineRule="auto"/>
      </w:pPr>
    </w:p>
    <w:p w:rsidR="00011A1D" w:rsidRDefault="00011A1D">
      <w:pPr>
        <w:spacing w:line="360" w:lineRule="auto"/>
        <w:jc w:val="both"/>
      </w:pPr>
    </w:p>
    <w:sectPr w:rsidR="00011A1D">
      <w:headerReference w:type="default" r:id="rId9"/>
      <w:footerReference w:type="default" r:id="rId10"/>
      <w:pgSz w:w="11906" w:h="16838"/>
      <w:pgMar w:top="1701" w:right="1418" w:bottom="1418" w:left="1701" w:header="720" w:footer="720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D4" w:rsidRDefault="00512FD4">
      <w:r>
        <w:separator/>
      </w:r>
    </w:p>
  </w:endnote>
  <w:endnote w:type="continuationSeparator" w:id="0">
    <w:p w:rsidR="00512FD4" w:rsidRDefault="0051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09" w:rsidRDefault="00332A09">
    <w:pPr>
      <w:tabs>
        <w:tab w:val="center" w:pos="4252"/>
        <w:tab w:val="right" w:pos="8504"/>
      </w:tabs>
      <w:spacing w:after="3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D4" w:rsidRDefault="00512FD4">
      <w:pPr>
        <w:pStyle w:val="LO-normal"/>
      </w:pPr>
    </w:p>
  </w:footnote>
  <w:footnote w:type="continuationSeparator" w:id="0">
    <w:p w:rsidR="00512FD4" w:rsidRDefault="00512FD4">
      <w:pPr>
        <w:pStyle w:val="LO-normal"/>
      </w:pPr>
      <w:r>
        <w:continuationSeparator/>
      </w:r>
    </w:p>
  </w:footnote>
  <w:footnote w:id="1">
    <w:p w:rsidR="00B2478F" w:rsidRDefault="00B2478F" w:rsidP="007707A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Universidade Federal do Paraná, Licenciatura em Educação Física, </w:t>
      </w:r>
      <w:r w:rsidR="009F4D1D">
        <w:t xml:space="preserve">bolsista de Iniciação </w:t>
      </w:r>
      <w:r w:rsidR="007707AC">
        <w:t>à</w:t>
      </w:r>
      <w:r w:rsidR="009F4D1D">
        <w:t xml:space="preserve"> docência do PIBID, </w:t>
      </w:r>
      <w:r w:rsidRPr="00B2478F">
        <w:t>laurorafaelc251097@gmail.com</w:t>
      </w:r>
      <w:r>
        <w:t>.</w:t>
      </w:r>
    </w:p>
    <w:p w:rsidR="009D5B85" w:rsidRDefault="00B2478F" w:rsidP="007707AC">
      <w:pPr>
        <w:pStyle w:val="Textodenotaderodap"/>
        <w:jc w:val="both"/>
      </w:pPr>
      <w:r>
        <w:t xml:space="preserve"> </w:t>
      </w:r>
    </w:p>
  </w:footnote>
  <w:footnote w:id="2">
    <w:p w:rsidR="00B2478F" w:rsidRDefault="00B2478F" w:rsidP="007707A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9F4D1D">
        <w:t xml:space="preserve">Professora Doutora, </w:t>
      </w:r>
      <w:r>
        <w:t xml:space="preserve">Universidade Federal do Paraná, </w:t>
      </w:r>
      <w:r w:rsidR="009D5B85" w:rsidRPr="009D5B85">
        <w:rPr>
          <w:color w:val="000000" w:themeColor="text1"/>
          <w:szCs w:val="22"/>
          <w:shd w:val="clear" w:color="auto" w:fill="FFFFFF"/>
        </w:rPr>
        <w:t>roseclervendruscolo@gmail.com</w:t>
      </w:r>
      <w:r w:rsidR="009D5B85">
        <w:rPr>
          <w:color w:val="000000" w:themeColor="text1"/>
          <w:szCs w:val="22"/>
          <w:shd w:val="clear" w:color="auto" w:fill="FFFFFF"/>
        </w:rPr>
        <w:t>.</w:t>
      </w:r>
    </w:p>
  </w:footnote>
  <w:footnote w:id="3">
    <w:p w:rsidR="00332A09" w:rsidRDefault="00332A09">
      <w:pPr>
        <w:pStyle w:val="Textodenotaderodap"/>
      </w:pPr>
      <w:r>
        <w:rPr>
          <w:rStyle w:val="Refdenotaderodap"/>
        </w:rPr>
        <w:footnoteRef/>
      </w:r>
      <w:r>
        <w:t xml:space="preserve"> Programa Institucional de Bolsas de Iniciação a Docência.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09" w:rsidRDefault="00332A09" w:rsidP="00F15CAD">
    <w:pPr>
      <w:tabs>
        <w:tab w:val="center" w:pos="4252"/>
        <w:tab w:val="right" w:pos="8504"/>
      </w:tabs>
      <w:rPr>
        <w:rFonts w:ascii="Book Antiqua" w:hAnsi="Book Antiqua"/>
      </w:rPr>
    </w:pPr>
    <w:r>
      <w:rPr>
        <w:rFonts w:ascii="Book Antiqua" w:hAnsi="Book Antiqua"/>
        <w:noProof/>
        <w:lang w:eastAsia="pt-BR" w:bidi="ar-SA"/>
      </w:rPr>
      <w:drawing>
        <wp:inline distT="0" distB="0" distL="0" distR="0">
          <wp:extent cx="5579745" cy="1425575"/>
          <wp:effectExtent l="0" t="0" r="1905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índ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425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2A09" w:rsidRPr="004508AF" w:rsidRDefault="00332A09" w:rsidP="004508AF">
    <w:pPr>
      <w:tabs>
        <w:tab w:val="center" w:pos="4252"/>
        <w:tab w:val="right" w:pos="8504"/>
      </w:tabs>
      <w:rPr>
        <w:rFonts w:ascii="Book Antiqua" w:hAnsi="Book Antiqua"/>
        <w:b/>
      </w:rPr>
    </w:pPr>
    <w:r w:rsidRPr="004508AF">
      <w:rPr>
        <w:rFonts w:ascii="Book Antiqua" w:hAnsi="Book Antiqua"/>
        <w:b/>
      </w:rPr>
      <w:tab/>
    </w:r>
    <w:r w:rsidRPr="004508AF">
      <w:rPr>
        <w:rFonts w:ascii="Book Antiqua" w:hAnsi="Book Antiqua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6A53"/>
    <w:multiLevelType w:val="hybridMultilevel"/>
    <w:tmpl w:val="A7143210"/>
    <w:lvl w:ilvl="0" w:tplc="4840500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3426B"/>
    <w:multiLevelType w:val="hybridMultilevel"/>
    <w:tmpl w:val="9BEE73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73ACC"/>
    <w:multiLevelType w:val="hybridMultilevel"/>
    <w:tmpl w:val="C5865D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56FA5"/>
    <w:multiLevelType w:val="hybridMultilevel"/>
    <w:tmpl w:val="C3C4C8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1D"/>
    <w:rsid w:val="00005F66"/>
    <w:rsid w:val="00011A1D"/>
    <w:rsid w:val="000437AB"/>
    <w:rsid w:val="00073045"/>
    <w:rsid w:val="00076350"/>
    <w:rsid w:val="0008230E"/>
    <w:rsid w:val="000843F8"/>
    <w:rsid w:val="0009737F"/>
    <w:rsid w:val="000F66FE"/>
    <w:rsid w:val="001038E7"/>
    <w:rsid w:val="00105A74"/>
    <w:rsid w:val="00112C7E"/>
    <w:rsid w:val="00120B60"/>
    <w:rsid w:val="00132691"/>
    <w:rsid w:val="00141701"/>
    <w:rsid w:val="001536CC"/>
    <w:rsid w:val="001A3550"/>
    <w:rsid w:val="001C73B7"/>
    <w:rsid w:val="001D38F3"/>
    <w:rsid w:val="001D6F18"/>
    <w:rsid w:val="001E7898"/>
    <w:rsid w:val="00204B70"/>
    <w:rsid w:val="0020799C"/>
    <w:rsid w:val="00225A53"/>
    <w:rsid w:val="0024156A"/>
    <w:rsid w:val="002462D5"/>
    <w:rsid w:val="00273148"/>
    <w:rsid w:val="00275184"/>
    <w:rsid w:val="002B3B2C"/>
    <w:rsid w:val="002B4A34"/>
    <w:rsid w:val="002C679E"/>
    <w:rsid w:val="002D21C0"/>
    <w:rsid w:val="002D6806"/>
    <w:rsid w:val="002E3834"/>
    <w:rsid w:val="002E6FA9"/>
    <w:rsid w:val="00310AB0"/>
    <w:rsid w:val="003164CE"/>
    <w:rsid w:val="00332A09"/>
    <w:rsid w:val="00361F3C"/>
    <w:rsid w:val="00367E1E"/>
    <w:rsid w:val="00367E80"/>
    <w:rsid w:val="00375D19"/>
    <w:rsid w:val="00393476"/>
    <w:rsid w:val="00395552"/>
    <w:rsid w:val="003972DF"/>
    <w:rsid w:val="003A49EE"/>
    <w:rsid w:val="003B2FA2"/>
    <w:rsid w:val="003B334F"/>
    <w:rsid w:val="003E37D1"/>
    <w:rsid w:val="003E7463"/>
    <w:rsid w:val="003E791B"/>
    <w:rsid w:val="003F3025"/>
    <w:rsid w:val="003F3453"/>
    <w:rsid w:val="004049CE"/>
    <w:rsid w:val="004508AF"/>
    <w:rsid w:val="00475E8F"/>
    <w:rsid w:val="004A567D"/>
    <w:rsid w:val="004B7A3F"/>
    <w:rsid w:val="00512FD4"/>
    <w:rsid w:val="005208C1"/>
    <w:rsid w:val="00551EBF"/>
    <w:rsid w:val="005552BE"/>
    <w:rsid w:val="00562368"/>
    <w:rsid w:val="0056774F"/>
    <w:rsid w:val="00572467"/>
    <w:rsid w:val="00575892"/>
    <w:rsid w:val="00584DAD"/>
    <w:rsid w:val="005900A7"/>
    <w:rsid w:val="00595A19"/>
    <w:rsid w:val="005A2F8F"/>
    <w:rsid w:val="005B1F66"/>
    <w:rsid w:val="005D3048"/>
    <w:rsid w:val="005D6440"/>
    <w:rsid w:val="005D6A1E"/>
    <w:rsid w:val="005D7F34"/>
    <w:rsid w:val="005F7906"/>
    <w:rsid w:val="00622888"/>
    <w:rsid w:val="00622E80"/>
    <w:rsid w:val="00630E9D"/>
    <w:rsid w:val="006324E7"/>
    <w:rsid w:val="00635897"/>
    <w:rsid w:val="0063643E"/>
    <w:rsid w:val="0066141E"/>
    <w:rsid w:val="00665982"/>
    <w:rsid w:val="00687AD5"/>
    <w:rsid w:val="00692C54"/>
    <w:rsid w:val="006978AD"/>
    <w:rsid w:val="006A6FAB"/>
    <w:rsid w:val="006B3B87"/>
    <w:rsid w:val="006B50C7"/>
    <w:rsid w:val="006C3745"/>
    <w:rsid w:val="00722535"/>
    <w:rsid w:val="00761BEB"/>
    <w:rsid w:val="0076265B"/>
    <w:rsid w:val="00765B61"/>
    <w:rsid w:val="007707AC"/>
    <w:rsid w:val="00796140"/>
    <w:rsid w:val="007D1131"/>
    <w:rsid w:val="007F0A88"/>
    <w:rsid w:val="007F2B11"/>
    <w:rsid w:val="008076FD"/>
    <w:rsid w:val="0083183F"/>
    <w:rsid w:val="008400CA"/>
    <w:rsid w:val="00840AE2"/>
    <w:rsid w:val="00863279"/>
    <w:rsid w:val="00877300"/>
    <w:rsid w:val="00885CC4"/>
    <w:rsid w:val="00893F91"/>
    <w:rsid w:val="008C0970"/>
    <w:rsid w:val="008F0232"/>
    <w:rsid w:val="008F1FAC"/>
    <w:rsid w:val="00926827"/>
    <w:rsid w:val="00930549"/>
    <w:rsid w:val="00931656"/>
    <w:rsid w:val="0093689D"/>
    <w:rsid w:val="00950BCC"/>
    <w:rsid w:val="00984455"/>
    <w:rsid w:val="009B5671"/>
    <w:rsid w:val="009B7504"/>
    <w:rsid w:val="009D5B85"/>
    <w:rsid w:val="009F1263"/>
    <w:rsid w:val="009F2181"/>
    <w:rsid w:val="009F4D1D"/>
    <w:rsid w:val="00A0636C"/>
    <w:rsid w:val="00A26F0B"/>
    <w:rsid w:val="00A27419"/>
    <w:rsid w:val="00A43898"/>
    <w:rsid w:val="00A5106B"/>
    <w:rsid w:val="00A53129"/>
    <w:rsid w:val="00AB3A23"/>
    <w:rsid w:val="00AC4844"/>
    <w:rsid w:val="00AD660F"/>
    <w:rsid w:val="00AD6D9A"/>
    <w:rsid w:val="00AF0E14"/>
    <w:rsid w:val="00B12B53"/>
    <w:rsid w:val="00B17C85"/>
    <w:rsid w:val="00B2478F"/>
    <w:rsid w:val="00B64756"/>
    <w:rsid w:val="00B81E97"/>
    <w:rsid w:val="00B902E3"/>
    <w:rsid w:val="00BB70C0"/>
    <w:rsid w:val="00BC598F"/>
    <w:rsid w:val="00BE13A8"/>
    <w:rsid w:val="00C164BD"/>
    <w:rsid w:val="00C23A14"/>
    <w:rsid w:val="00C61DA7"/>
    <w:rsid w:val="00C621D8"/>
    <w:rsid w:val="00C84669"/>
    <w:rsid w:val="00C92763"/>
    <w:rsid w:val="00CD2155"/>
    <w:rsid w:val="00CE2DA0"/>
    <w:rsid w:val="00CF60C0"/>
    <w:rsid w:val="00D23700"/>
    <w:rsid w:val="00D24B9E"/>
    <w:rsid w:val="00D3210A"/>
    <w:rsid w:val="00D32B4A"/>
    <w:rsid w:val="00D87489"/>
    <w:rsid w:val="00DA0C32"/>
    <w:rsid w:val="00DA1419"/>
    <w:rsid w:val="00DA6241"/>
    <w:rsid w:val="00DB06B4"/>
    <w:rsid w:val="00DB2140"/>
    <w:rsid w:val="00DB2DA6"/>
    <w:rsid w:val="00DC3DBC"/>
    <w:rsid w:val="00DF3B41"/>
    <w:rsid w:val="00E5148D"/>
    <w:rsid w:val="00E53A49"/>
    <w:rsid w:val="00E60A03"/>
    <w:rsid w:val="00E66B35"/>
    <w:rsid w:val="00E70D2A"/>
    <w:rsid w:val="00E8240D"/>
    <w:rsid w:val="00E87B1C"/>
    <w:rsid w:val="00E87BE3"/>
    <w:rsid w:val="00ED5BE4"/>
    <w:rsid w:val="00F15CAD"/>
    <w:rsid w:val="00F63B57"/>
    <w:rsid w:val="00F744C7"/>
    <w:rsid w:val="00FD0621"/>
    <w:rsid w:val="00FE7DB4"/>
    <w:rsid w:val="00FF3DF6"/>
    <w:rsid w:val="00FF4210"/>
    <w:rsid w:val="00FF6930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</w:pPr>
  </w:style>
  <w:style w:type="paragraph" w:styleId="Ttulo1">
    <w:name w:val="heading 1"/>
    <w:basedOn w:val="LO-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B06B4"/>
    <w:pPr>
      <w:ind w:left="720"/>
      <w:contextualSpacing/>
    </w:pPr>
    <w:rPr>
      <w:rFonts w:cs="Mangal"/>
      <w:szCs w:val="21"/>
    </w:rPr>
  </w:style>
  <w:style w:type="character" w:styleId="Refdenotaderodap">
    <w:name w:val="footnote reference"/>
    <w:basedOn w:val="Fontepargpadro"/>
    <w:uiPriority w:val="99"/>
    <w:semiHidden/>
    <w:unhideWhenUsed/>
    <w:rsid w:val="00765B6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36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36C"/>
    <w:rPr>
      <w:rFonts w:ascii="Segoe UI" w:hAnsi="Segoe UI" w:cs="Mangal"/>
      <w:sz w:val="18"/>
      <w:szCs w:val="16"/>
    </w:rPr>
  </w:style>
  <w:style w:type="character" w:styleId="Hyperlink">
    <w:name w:val="Hyperlink"/>
    <w:basedOn w:val="Fontepargpadro"/>
    <w:uiPriority w:val="99"/>
    <w:unhideWhenUsed/>
    <w:rsid w:val="00DA62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</w:pPr>
  </w:style>
  <w:style w:type="paragraph" w:styleId="Ttulo1">
    <w:name w:val="heading 1"/>
    <w:basedOn w:val="LO-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B06B4"/>
    <w:pPr>
      <w:ind w:left="720"/>
      <w:contextualSpacing/>
    </w:pPr>
    <w:rPr>
      <w:rFonts w:cs="Mangal"/>
      <w:szCs w:val="21"/>
    </w:rPr>
  </w:style>
  <w:style w:type="character" w:styleId="Refdenotaderodap">
    <w:name w:val="footnote reference"/>
    <w:basedOn w:val="Fontepargpadro"/>
    <w:uiPriority w:val="99"/>
    <w:semiHidden/>
    <w:unhideWhenUsed/>
    <w:rsid w:val="00765B6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36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36C"/>
    <w:rPr>
      <w:rFonts w:ascii="Segoe UI" w:hAnsi="Segoe UI" w:cs="Mangal"/>
      <w:sz w:val="18"/>
      <w:szCs w:val="16"/>
    </w:rPr>
  </w:style>
  <w:style w:type="character" w:styleId="Hyperlink">
    <w:name w:val="Hyperlink"/>
    <w:basedOn w:val="Fontepargpadro"/>
    <w:uiPriority w:val="99"/>
    <w:unhideWhenUsed/>
    <w:rsid w:val="00DA6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6BD81-6655-4DCB-A296-7CA0A618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ASAV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Rodrigues da Silva Ferrasso</dc:creator>
  <cp:lastModifiedBy>Hp</cp:lastModifiedBy>
  <cp:revision>2</cp:revision>
  <cp:lastPrinted>2017-06-29T21:02:00Z</cp:lastPrinted>
  <dcterms:created xsi:type="dcterms:W3CDTF">2017-12-21T00:20:00Z</dcterms:created>
  <dcterms:modified xsi:type="dcterms:W3CDTF">2017-12-21T00:20:00Z</dcterms:modified>
  <dc:language>pt-BR</dc:language>
</cp:coreProperties>
</file>